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Pr="00E70096" w:rsidRDefault="00E15EBE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E70096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E70096" w:rsidRPr="00E700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A3A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70096" w:rsidRPr="00E70096">
        <w:rPr>
          <w:rFonts w:ascii="Times New Roman" w:hAnsi="Times New Roman" w:cs="Times New Roman"/>
          <w:sz w:val="24"/>
          <w:szCs w:val="24"/>
          <w:u w:val="single"/>
        </w:rPr>
        <w:t>Русский язык</w:t>
      </w:r>
      <w:r w:rsidR="00FF70A5" w:rsidRPr="00E70096">
        <w:rPr>
          <w:rFonts w:ascii="Times New Roman" w:hAnsi="Times New Roman" w:cs="Times New Roman"/>
          <w:sz w:val="24"/>
          <w:szCs w:val="24"/>
        </w:rPr>
        <w:t xml:space="preserve">, </w:t>
      </w:r>
      <w:r w:rsidR="00E70096" w:rsidRPr="00E70096">
        <w:rPr>
          <w:rFonts w:ascii="Times New Roman" w:hAnsi="Times New Roman" w:cs="Times New Roman"/>
          <w:sz w:val="24"/>
          <w:szCs w:val="24"/>
        </w:rPr>
        <w:t>1-</w:t>
      </w:r>
      <w:r w:rsidR="00EC3340" w:rsidRPr="00E70096">
        <w:rPr>
          <w:rFonts w:ascii="Times New Roman" w:hAnsi="Times New Roman" w:cs="Times New Roman"/>
          <w:sz w:val="24"/>
          <w:szCs w:val="24"/>
        </w:rPr>
        <w:t>4</w:t>
      </w:r>
      <w:r w:rsidR="00FF70A5" w:rsidRPr="00E7009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70096" w:rsidRPr="00E70096">
        <w:rPr>
          <w:rFonts w:ascii="Times New Roman" w:hAnsi="Times New Roman" w:cs="Times New Roman"/>
          <w:sz w:val="24"/>
          <w:szCs w:val="24"/>
        </w:rPr>
        <w:t>ы</w:t>
      </w:r>
    </w:p>
    <w:p w:rsidR="00FF70A5" w:rsidRPr="00E70096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Pr="00E70096" w:rsidRDefault="00E70096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E70096" w:rsidRDefault="00E70096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E70096" w:rsidRDefault="00E70096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675 часов</w:t>
            </w:r>
          </w:p>
        </w:tc>
      </w:tr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Pr="00E70096" w:rsidRDefault="00E70096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Баскова Елена Павловна</w:t>
            </w:r>
          </w:p>
        </w:tc>
      </w:tr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FF70A5" w:rsidRPr="00E70096" w:rsidRDefault="00E70096" w:rsidP="00E7009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Целями изучения предмета «Русский язык» в начальной школе являются: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      </w:r>
          </w:p>
        </w:tc>
      </w:tr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E70096" w:rsidRPr="00E70096" w:rsidRDefault="00E70096" w:rsidP="00E70096">
            <w:pPr>
              <w:pStyle w:val="TableParagraph"/>
              <w:spacing w:before="1"/>
              <w:ind w:left="109" w:right="97"/>
              <w:jc w:val="both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 w:rsidRPr="00E70096">
              <w:rPr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 xml:space="preserve">соответствии с ООП НОО, УП, УМК «Русский язык» </w:t>
            </w:r>
            <w:proofErr w:type="spellStart"/>
            <w:r w:rsidRPr="00E70096">
              <w:rPr>
                <w:sz w:val="24"/>
                <w:szCs w:val="24"/>
              </w:rPr>
              <w:t>Канакина</w:t>
            </w:r>
            <w:proofErr w:type="spellEnd"/>
            <w:r w:rsidRPr="00E70096">
              <w:rPr>
                <w:sz w:val="24"/>
                <w:szCs w:val="24"/>
              </w:rPr>
              <w:t xml:space="preserve"> В.П., Горецкий В.Г., </w:t>
            </w:r>
            <w:proofErr w:type="spellStart"/>
            <w:r w:rsidRPr="00E70096">
              <w:rPr>
                <w:sz w:val="24"/>
                <w:szCs w:val="24"/>
              </w:rPr>
              <w:t>Бойкина</w:t>
            </w:r>
            <w:proofErr w:type="spellEnd"/>
            <w:r w:rsidRPr="00E70096">
              <w:rPr>
                <w:sz w:val="24"/>
                <w:szCs w:val="24"/>
              </w:rPr>
              <w:t xml:space="preserve"> М.В.</w:t>
            </w:r>
            <w:r w:rsidRPr="00E70096">
              <w:rPr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(1класс),</w:t>
            </w:r>
            <w:r w:rsidRPr="00E70096">
              <w:rPr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УМК “Русский</w:t>
            </w:r>
            <w:r w:rsidRPr="00E70096">
              <w:rPr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язык”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Климанова Л.Ф., Бабушкина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Т.В.</w:t>
            </w:r>
            <w:r w:rsidRPr="00E70096">
              <w:rPr>
                <w:spacing w:val="60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(2, 3, 4 классы).</w:t>
            </w:r>
          </w:p>
          <w:p w:rsidR="00E70096" w:rsidRPr="00E70096" w:rsidRDefault="00E70096" w:rsidP="00E70096">
            <w:p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Содержание обучения русскому языку в 1 классе предусматривает изучение программного материала в рамках “</w:t>
            </w:r>
          </w:p>
          <w:p w:rsidR="00E70096" w:rsidRDefault="00E70096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Pr="00E70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грамоте” разделов “Развит</w:t>
            </w:r>
            <w:r w:rsidR="004A3AA1">
              <w:rPr>
                <w:rFonts w:ascii="Times New Roman" w:hAnsi="Times New Roman" w:cs="Times New Roman"/>
                <w:sz w:val="24"/>
                <w:szCs w:val="24"/>
              </w:rPr>
              <w:t>ие речи”, “Слово и предложение”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3AA1" w:rsidRDefault="00E70096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“Фонетика”, “</w:t>
            </w:r>
            <w:proofErr w:type="spellStart"/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4A3AA1">
              <w:rPr>
                <w:rFonts w:ascii="Times New Roman" w:hAnsi="Times New Roman" w:cs="Times New Roman"/>
                <w:sz w:val="24"/>
                <w:szCs w:val="24"/>
              </w:rPr>
              <w:t>фика”</w:t>
            </w:r>
            <w:proofErr w:type="gramStart"/>
            <w:r w:rsidR="004A3AA1">
              <w:rPr>
                <w:rFonts w:ascii="Times New Roman" w:hAnsi="Times New Roman" w:cs="Times New Roman"/>
                <w:sz w:val="24"/>
                <w:szCs w:val="24"/>
              </w:rPr>
              <w:t>,”</w:t>
            </w:r>
            <w:proofErr w:type="gramEnd"/>
            <w:r w:rsidR="004A3AA1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="004A3AA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  <w:p w:rsidR="004A3AA1" w:rsidRDefault="00E70096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пунктуация”; в</w:t>
            </w:r>
            <w:r w:rsidRPr="00E70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 xml:space="preserve">рамках “Систематического курса” </w:t>
            </w:r>
            <w:r w:rsidR="004A3A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3AA1" w:rsidRDefault="004A3AA1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“Общие сведения о языке”</w:t>
            </w:r>
            <w:r w:rsidR="00E70096" w:rsidRPr="00E70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3AA1" w:rsidRDefault="004A3AA1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“Фонетика”, “Графика”</w:t>
            </w:r>
          </w:p>
          <w:p w:rsidR="004A3AA1" w:rsidRDefault="004A3AA1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“Орфоэпия”</w:t>
            </w:r>
          </w:p>
          <w:p w:rsidR="004A3AA1" w:rsidRDefault="004A3AA1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“Лексика”</w:t>
            </w:r>
          </w:p>
          <w:p w:rsidR="004A3AA1" w:rsidRDefault="004A3AA1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“Синтаксис”</w:t>
            </w:r>
          </w:p>
          <w:p w:rsidR="004A3AA1" w:rsidRDefault="00E70096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“Орфография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A3AA1">
              <w:rPr>
                <w:rFonts w:ascii="Times New Roman" w:hAnsi="Times New Roman" w:cs="Times New Roman"/>
                <w:sz w:val="24"/>
                <w:szCs w:val="24"/>
              </w:rPr>
              <w:t>пунктуация”</w:t>
            </w:r>
          </w:p>
          <w:p w:rsidR="009A1D45" w:rsidRPr="00E70096" w:rsidRDefault="00E70096" w:rsidP="00E70096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16" w:lineRule="exact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 xml:space="preserve"> “Развитие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речи”.</w:t>
            </w:r>
          </w:p>
          <w:p w:rsidR="004A3AA1" w:rsidRDefault="00E70096" w:rsidP="00E70096">
            <w:pPr>
              <w:pStyle w:val="TableParagraph"/>
              <w:ind w:left="109" w:right="57"/>
              <w:jc w:val="both"/>
              <w:rPr>
                <w:spacing w:val="1"/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 w:rsidRPr="00E70096">
              <w:rPr>
                <w:spacing w:val="1"/>
                <w:sz w:val="24"/>
                <w:szCs w:val="24"/>
              </w:rPr>
              <w:t xml:space="preserve"> </w:t>
            </w:r>
          </w:p>
          <w:p w:rsidR="004A3AA1" w:rsidRDefault="00E70096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“Общие</w:t>
            </w:r>
            <w:r w:rsidRPr="00E70096">
              <w:rPr>
                <w:spacing w:val="59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сведения</w:t>
            </w:r>
            <w:r w:rsidRPr="00E70096">
              <w:rPr>
                <w:spacing w:val="59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</w:t>
            </w:r>
            <w:r w:rsidRPr="00E70096">
              <w:rPr>
                <w:spacing w:val="57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русском</w:t>
            </w:r>
            <w:r w:rsidRPr="00E70096">
              <w:rPr>
                <w:spacing w:val="59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языке”,</w:t>
            </w:r>
          </w:p>
          <w:p w:rsidR="004A3AA1" w:rsidRDefault="00E70096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pacing w:val="57"/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“Фонетика</w:t>
            </w:r>
            <w:r w:rsidRPr="00E70096">
              <w:rPr>
                <w:spacing w:val="58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и</w:t>
            </w:r>
            <w:r w:rsidRPr="00E70096">
              <w:rPr>
                <w:spacing w:val="58"/>
                <w:sz w:val="24"/>
                <w:szCs w:val="24"/>
              </w:rPr>
              <w:t xml:space="preserve"> </w:t>
            </w:r>
            <w:r w:rsidR="004A3AA1">
              <w:rPr>
                <w:sz w:val="24"/>
                <w:szCs w:val="24"/>
              </w:rPr>
              <w:t>графика”</w:t>
            </w:r>
            <w:r w:rsidRPr="00E70096">
              <w:rPr>
                <w:spacing w:val="57"/>
                <w:sz w:val="24"/>
                <w:szCs w:val="24"/>
              </w:rPr>
              <w:t xml:space="preserve"> </w:t>
            </w:r>
          </w:p>
          <w:p w:rsidR="004A3AA1" w:rsidRDefault="004A3AA1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pacing w:val="58"/>
                <w:sz w:val="24"/>
                <w:szCs w:val="24"/>
              </w:rPr>
            </w:pPr>
            <w:r>
              <w:rPr>
                <w:sz w:val="24"/>
                <w:szCs w:val="24"/>
              </w:rPr>
              <w:t>“Орфоэпия”</w:t>
            </w:r>
          </w:p>
          <w:p w:rsidR="004A3AA1" w:rsidRDefault="004A3AA1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“Лексика”</w:t>
            </w:r>
            <w:r w:rsidR="00E70096" w:rsidRPr="00E70096">
              <w:rPr>
                <w:sz w:val="24"/>
                <w:szCs w:val="24"/>
              </w:rPr>
              <w:t>“</w:t>
            </w:r>
          </w:p>
          <w:p w:rsidR="004A3AA1" w:rsidRPr="004A3AA1" w:rsidRDefault="00E70096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Состав</w:t>
            </w:r>
            <w:r w:rsidRPr="00E70096">
              <w:rPr>
                <w:spacing w:val="58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слова”</w:t>
            </w:r>
            <w:r w:rsidRPr="00E70096">
              <w:rPr>
                <w:spacing w:val="59"/>
                <w:sz w:val="24"/>
                <w:szCs w:val="24"/>
              </w:rPr>
              <w:t xml:space="preserve"> </w:t>
            </w:r>
            <w:r w:rsidR="004A3AA1">
              <w:rPr>
                <w:sz w:val="24"/>
                <w:szCs w:val="24"/>
              </w:rPr>
              <w:t>(</w:t>
            </w:r>
            <w:proofErr w:type="spellStart"/>
            <w:r w:rsidR="004A3AA1">
              <w:rPr>
                <w:sz w:val="24"/>
                <w:szCs w:val="24"/>
              </w:rPr>
              <w:t>морфемика</w:t>
            </w:r>
            <w:proofErr w:type="spellEnd"/>
            <w:r w:rsidR="004A3AA1">
              <w:rPr>
                <w:sz w:val="24"/>
                <w:szCs w:val="24"/>
              </w:rPr>
              <w:t>)</w:t>
            </w:r>
          </w:p>
          <w:p w:rsidR="004A3AA1" w:rsidRPr="004A3AA1" w:rsidRDefault="004A3AA1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“Морфология”</w:t>
            </w:r>
          </w:p>
          <w:p w:rsidR="004A3AA1" w:rsidRDefault="004A3AA1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“Синтаксис”</w:t>
            </w:r>
          </w:p>
          <w:p w:rsidR="004A3AA1" w:rsidRDefault="00E70096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“Орфография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и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="004A3AA1">
              <w:rPr>
                <w:sz w:val="24"/>
                <w:szCs w:val="24"/>
              </w:rPr>
              <w:t>пунктуация”</w:t>
            </w:r>
          </w:p>
          <w:p w:rsidR="00E70096" w:rsidRPr="00E70096" w:rsidRDefault="00E70096" w:rsidP="004A3AA1">
            <w:pPr>
              <w:pStyle w:val="TableParagraph"/>
              <w:numPr>
                <w:ilvl w:val="0"/>
                <w:numId w:val="15"/>
              </w:numPr>
              <w:ind w:right="57"/>
              <w:jc w:val="both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“Развитие речи”.</w:t>
            </w:r>
          </w:p>
          <w:p w:rsidR="00E70096" w:rsidRPr="00E70096" w:rsidRDefault="00E70096" w:rsidP="00E70096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На</w:t>
            </w:r>
            <w:r w:rsidRPr="00E70096">
              <w:rPr>
                <w:spacing w:val="-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изучение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предмета</w:t>
            </w:r>
            <w:r w:rsidRPr="00E70096">
              <w:rPr>
                <w:spacing w:val="-4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“Русский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язык”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на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ступени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начального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общего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образования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отводится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675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часов:</w:t>
            </w:r>
          </w:p>
          <w:p w:rsidR="00E70096" w:rsidRPr="00E70096" w:rsidRDefault="00E70096" w:rsidP="00E70096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1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класс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–</w:t>
            </w:r>
            <w:r w:rsidRPr="00E70096">
              <w:rPr>
                <w:spacing w:val="-1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165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</w:t>
            </w:r>
            <w:r w:rsidRPr="00E70096">
              <w:rPr>
                <w:spacing w:val="-1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(5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часов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в</w:t>
            </w:r>
            <w:r w:rsidRPr="00E70096">
              <w:rPr>
                <w:spacing w:val="-14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неделю,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33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учебные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недели):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из</w:t>
            </w:r>
            <w:r w:rsidRPr="00E70096">
              <w:rPr>
                <w:spacing w:val="-1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них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92</w:t>
            </w:r>
            <w:r w:rsidRPr="00E70096">
              <w:rPr>
                <w:spacing w:val="-1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(23</w:t>
            </w:r>
            <w:r w:rsidRPr="00E70096">
              <w:rPr>
                <w:spacing w:val="-14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учебные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недели)</w:t>
            </w:r>
            <w:r w:rsidRPr="00E70096">
              <w:rPr>
                <w:spacing w:val="-1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отводится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урокам</w:t>
            </w:r>
            <w:r w:rsidRPr="00E70096">
              <w:rPr>
                <w:spacing w:val="-13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обучения</w:t>
            </w:r>
            <w:r w:rsidRPr="00E70096">
              <w:rPr>
                <w:spacing w:val="-14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письму</w:t>
            </w:r>
            <w:r w:rsidRPr="00E70096">
              <w:rPr>
                <w:spacing w:val="-57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в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период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обучения грамоте и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73 ч (10 учебных недель) –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урокам русского языка.</w:t>
            </w:r>
          </w:p>
          <w:p w:rsidR="00E70096" w:rsidRPr="00E70096" w:rsidRDefault="00E70096" w:rsidP="00E70096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lastRenderedPageBreak/>
              <w:t>2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класс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–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170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часов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(5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часов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в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неделю);</w:t>
            </w:r>
          </w:p>
          <w:p w:rsidR="00E70096" w:rsidRPr="00E70096" w:rsidRDefault="00E70096" w:rsidP="00E70096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  <w:szCs w:val="24"/>
              </w:rPr>
            </w:pPr>
            <w:r w:rsidRPr="00E70096">
              <w:rPr>
                <w:sz w:val="24"/>
                <w:szCs w:val="24"/>
              </w:rPr>
              <w:t>3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класс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–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170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часов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(5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часов</w:t>
            </w:r>
            <w:r w:rsidRPr="00E70096">
              <w:rPr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в</w:t>
            </w:r>
            <w:r w:rsidRPr="00E70096">
              <w:rPr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sz w:val="24"/>
                <w:szCs w:val="24"/>
              </w:rPr>
              <w:t>неделю);</w:t>
            </w:r>
          </w:p>
          <w:p w:rsidR="00E70096" w:rsidRPr="00E70096" w:rsidRDefault="00E70096" w:rsidP="00E70096">
            <w:pPr>
              <w:shd w:val="clear" w:color="auto" w:fill="FFFFFF"/>
              <w:spacing w:line="216" w:lineRule="exact"/>
              <w:ind w:left="5" w:right="29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009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7009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E7009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E700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009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70096">
              <w:rPr>
                <w:rFonts w:ascii="Times New Roman" w:hAnsi="Times New Roman" w:cs="Times New Roman"/>
                <w:sz w:val="24"/>
                <w:szCs w:val="24"/>
              </w:rPr>
              <w:t>неделю).</w:t>
            </w:r>
          </w:p>
        </w:tc>
      </w:tr>
      <w:tr w:rsidR="00FF70A5" w:rsidRPr="00E70096" w:rsidTr="00FF70A5">
        <w:tc>
          <w:tcPr>
            <w:tcW w:w="2943" w:type="dxa"/>
          </w:tcPr>
          <w:p w:rsidR="00FF70A5" w:rsidRPr="00E70096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</w:tcPr>
          <w:p w:rsidR="00FF70A5" w:rsidRPr="00E70096" w:rsidRDefault="00E70096" w:rsidP="00341D6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</w:rPr>
            </w:pPr>
            <w:r w:rsidRPr="00E70096">
              <w:rPr>
                <w:rFonts w:ascii="Times New Roman" w:hAnsi="Times New Roman" w:cs="Times New Roman"/>
              </w:rPr>
              <w:t xml:space="preserve">1.«Азбука»: учебник в 2-х частях / </w:t>
            </w:r>
            <w:proofErr w:type="spellStart"/>
            <w:r w:rsidRPr="00E70096">
              <w:rPr>
                <w:rFonts w:ascii="Times New Roman" w:hAnsi="Times New Roman" w:cs="Times New Roman"/>
              </w:rPr>
              <w:t>В.Г.Горецкий</w:t>
            </w:r>
            <w:proofErr w:type="spellEnd"/>
            <w:r w:rsidRPr="00E70096">
              <w:rPr>
                <w:rFonts w:ascii="Times New Roman" w:hAnsi="Times New Roman" w:cs="Times New Roman"/>
              </w:rPr>
              <w:t xml:space="preserve">, В.А. Кирюшкин. </w:t>
            </w:r>
            <w:proofErr w:type="gramStart"/>
            <w:r w:rsidRPr="00E70096">
              <w:rPr>
                <w:rFonts w:ascii="Times New Roman" w:hAnsi="Times New Roman" w:cs="Times New Roman"/>
              </w:rPr>
              <w:t>–</w:t>
            </w:r>
            <w:proofErr w:type="spellStart"/>
            <w:r w:rsidRPr="00E70096">
              <w:rPr>
                <w:rFonts w:ascii="Times New Roman" w:hAnsi="Times New Roman" w:cs="Times New Roman"/>
              </w:rPr>
              <w:t>М</w:t>
            </w:r>
            <w:proofErr w:type="gramEnd"/>
            <w:r w:rsidRPr="00E70096">
              <w:rPr>
                <w:rFonts w:ascii="Times New Roman" w:hAnsi="Times New Roman" w:cs="Times New Roman"/>
              </w:rPr>
              <w:t>.Просвещение</w:t>
            </w:r>
            <w:proofErr w:type="spellEnd"/>
            <w:r w:rsidRPr="00E70096">
              <w:rPr>
                <w:rFonts w:ascii="Times New Roman" w:hAnsi="Times New Roman" w:cs="Times New Roman"/>
              </w:rPr>
              <w:t xml:space="preserve">, 2018; 2.Горецкий В.Г., Федосова Н.А. Прописи. 1 класс. Комплект в 4-х частях. – М. Просвещение, 2022; 3.«Русский язык»: учебник, 1 класс, В.П. </w:t>
            </w:r>
            <w:proofErr w:type="spellStart"/>
            <w:r w:rsidRPr="00E70096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E700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0096">
              <w:rPr>
                <w:rFonts w:ascii="Times New Roman" w:hAnsi="Times New Roman" w:cs="Times New Roman"/>
              </w:rPr>
              <w:t>В.Г.Горецкий</w:t>
            </w:r>
            <w:proofErr w:type="spellEnd"/>
            <w:r w:rsidRPr="00E70096">
              <w:rPr>
                <w:rFonts w:ascii="Times New Roman" w:hAnsi="Times New Roman" w:cs="Times New Roman"/>
              </w:rPr>
              <w:t xml:space="preserve">. УМК «Школа России». М. «Просвещение» 2018г.; 4.Русский язык, 2, 3, 4 класс, В.П. </w:t>
            </w:r>
            <w:proofErr w:type="spellStart"/>
            <w:r w:rsidRPr="00E70096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E700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0096">
              <w:rPr>
                <w:rFonts w:ascii="Times New Roman" w:hAnsi="Times New Roman" w:cs="Times New Roman"/>
              </w:rPr>
              <w:t>В.Г.Горецкий</w:t>
            </w:r>
            <w:proofErr w:type="spellEnd"/>
            <w:r w:rsidRPr="00E70096">
              <w:rPr>
                <w:rFonts w:ascii="Times New Roman" w:hAnsi="Times New Roman" w:cs="Times New Roman"/>
              </w:rPr>
              <w:t xml:space="preserve">. Учебник для общеобразовательных учреждений с приложением на электронном носителе в двух частях. </w:t>
            </w:r>
            <w:proofErr w:type="spellStart"/>
            <w:r w:rsidRPr="00E70096">
              <w:rPr>
                <w:rFonts w:ascii="Times New Roman" w:hAnsi="Times New Roman" w:cs="Times New Roman"/>
              </w:rPr>
              <w:t>М.»Просвещение</w:t>
            </w:r>
            <w:proofErr w:type="spellEnd"/>
            <w:r w:rsidRPr="00E70096">
              <w:rPr>
                <w:rFonts w:ascii="Times New Roman" w:hAnsi="Times New Roman" w:cs="Times New Roman"/>
              </w:rPr>
              <w:t>» .</w:t>
            </w:r>
          </w:p>
        </w:tc>
      </w:tr>
    </w:tbl>
    <w:p w:rsidR="00FF70A5" w:rsidRPr="00E70096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E70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054E"/>
    <w:multiLevelType w:val="singleLevel"/>
    <w:tmpl w:val="91A02CD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19911058"/>
    <w:multiLevelType w:val="hybridMultilevel"/>
    <w:tmpl w:val="7EB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349B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1DD64CEC"/>
    <w:multiLevelType w:val="hybridMultilevel"/>
    <w:tmpl w:val="83F49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741DB"/>
    <w:multiLevelType w:val="hybridMultilevel"/>
    <w:tmpl w:val="6F36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92CDC"/>
    <w:multiLevelType w:val="hybridMultilevel"/>
    <w:tmpl w:val="4A10B876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">
    <w:nsid w:val="37200F19"/>
    <w:multiLevelType w:val="hybridMultilevel"/>
    <w:tmpl w:val="DE805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7ADE"/>
    <w:multiLevelType w:val="hybridMultilevel"/>
    <w:tmpl w:val="C41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05C78"/>
    <w:multiLevelType w:val="hybridMultilevel"/>
    <w:tmpl w:val="4F0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C55D9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5B1634F1"/>
    <w:multiLevelType w:val="singleLevel"/>
    <w:tmpl w:val="88104610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1">
    <w:nsid w:val="5C922367"/>
    <w:multiLevelType w:val="hybridMultilevel"/>
    <w:tmpl w:val="A58801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3">
    <w:nsid w:val="72684C26"/>
    <w:multiLevelType w:val="singleLevel"/>
    <w:tmpl w:val="450C6FB4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7E28070E"/>
    <w:multiLevelType w:val="hybridMultilevel"/>
    <w:tmpl w:val="A4DA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14"/>
  </w:num>
  <w:num w:numId="6">
    <w:abstractNumId w:val="0"/>
  </w:num>
  <w:num w:numId="7">
    <w:abstractNumId w:val="10"/>
  </w:num>
  <w:num w:numId="8">
    <w:abstractNumId w:val="2"/>
  </w:num>
  <w:num w:numId="9">
    <w:abstractNumId w:val="9"/>
  </w:num>
  <w:num w:numId="10">
    <w:abstractNumId w:val="13"/>
  </w:num>
  <w:num w:numId="11">
    <w:abstractNumId w:val="8"/>
  </w:num>
  <w:num w:numId="12">
    <w:abstractNumId w:val="6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341D6E"/>
    <w:rsid w:val="00493A0A"/>
    <w:rsid w:val="004A3AA1"/>
    <w:rsid w:val="005B799D"/>
    <w:rsid w:val="006A2A15"/>
    <w:rsid w:val="007755D1"/>
    <w:rsid w:val="007C4C7B"/>
    <w:rsid w:val="009A1D45"/>
    <w:rsid w:val="009D00E1"/>
    <w:rsid w:val="00AB48C9"/>
    <w:rsid w:val="00CA4738"/>
    <w:rsid w:val="00D31D3C"/>
    <w:rsid w:val="00E117A8"/>
    <w:rsid w:val="00E15EBE"/>
    <w:rsid w:val="00E62173"/>
    <w:rsid w:val="00E70096"/>
    <w:rsid w:val="00EC3340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700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700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3</cp:revision>
  <dcterms:created xsi:type="dcterms:W3CDTF">2023-09-27T08:40:00Z</dcterms:created>
  <dcterms:modified xsi:type="dcterms:W3CDTF">2025-02-05T11:12:00Z</dcterms:modified>
</cp:coreProperties>
</file>