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67" w:rsidRPr="00577DDA" w:rsidRDefault="006F3367" w:rsidP="006F3367">
      <w:pPr>
        <w:rPr>
          <w:rFonts w:ascii="Times New Roman" w:hAnsi="Times New Roman" w:cs="Times New Roman"/>
          <w:sz w:val="24"/>
          <w:szCs w:val="24"/>
        </w:rPr>
      </w:pPr>
      <w:r w:rsidRPr="00577DDA">
        <w:rPr>
          <w:rFonts w:ascii="Times New Roman" w:hAnsi="Times New Roman" w:cs="Times New Roman"/>
          <w:sz w:val="24"/>
          <w:szCs w:val="24"/>
        </w:rPr>
        <w:t>Анн</w:t>
      </w:r>
      <w:r>
        <w:rPr>
          <w:rFonts w:ascii="Times New Roman" w:hAnsi="Times New Roman" w:cs="Times New Roman"/>
          <w:sz w:val="24"/>
          <w:szCs w:val="24"/>
        </w:rPr>
        <w:t>отация к рабочей программе русский язык,2</w:t>
      </w:r>
      <w:r w:rsidRPr="00577DDA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6"/>
        <w:gridCol w:w="8055"/>
      </w:tblGrid>
      <w:tr w:rsidR="006F3367" w:rsidRPr="00577DDA" w:rsidTr="006B3EA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8074" w:type="dxa"/>
          </w:tcPr>
          <w:p w:rsidR="006F3367" w:rsidRPr="00577DDA" w:rsidRDefault="00C25BA5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F336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</w:tr>
      <w:tr w:rsidR="006F3367" w:rsidRPr="00577DDA" w:rsidTr="006B3EA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074" w:type="dxa"/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3367" w:rsidRPr="00577DDA" w:rsidTr="006B3EA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074" w:type="dxa"/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 часов</w:t>
            </w:r>
          </w:p>
        </w:tc>
      </w:tr>
      <w:tr w:rsidR="006F3367" w:rsidRPr="00577DDA" w:rsidTr="006B3EA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8074" w:type="dxa"/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 w:rsidRPr="00577DDA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6F3367" w:rsidRPr="00577DDA" w:rsidTr="006B3EA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074" w:type="dxa"/>
          </w:tcPr>
          <w:p w:rsidR="006F3367" w:rsidRPr="008E22B7" w:rsidRDefault="006F3367" w:rsidP="006F3367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Изучение русского языка направлено на достижение следующих целей:</w:t>
            </w:r>
          </w:p>
          <w:p w:rsidR="006F3367" w:rsidRPr="008E22B7" w:rsidRDefault="006F3367" w:rsidP="006F3367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B7">
              <w:rPr>
                <w:rFonts w:ascii="Times New Roman" w:hAnsi="Times New Roman" w:cs="Times New Roman"/>
                <w:sz w:val="24"/>
                <w:szCs w:val="24"/>
              </w:rPr>
      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духовно</w:t>
            </w:r>
            <w:r w:rsidRPr="008E22B7">
              <w:rPr>
                <w:rFonts w:ascii="Times New Roman" w:hAnsi="Times New Roman" w:cs="Times New Roman"/>
                <w:sz w:val="24"/>
                <w:szCs w:val="24"/>
              </w:rPr>
              <w:softHyphen/>
              <w:t>нравственных</w:t>
            </w:r>
            <w:proofErr w:type="spellEnd"/>
            <w:r w:rsidRPr="008E22B7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:rsidR="006F3367" w:rsidRPr="008E22B7" w:rsidRDefault="006F3367" w:rsidP="006F3367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B7">
              <w:rPr>
                <w:rFonts w:ascii="Times New Roman" w:hAnsi="Times New Roman" w:cs="Times New Roman"/>
                <w:sz w:val="24"/>
                <w:szCs w:val="24"/>
              </w:rPr>
      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, говорение, чтение, письмо;</w:t>
            </w:r>
          </w:p>
          <w:p w:rsidR="006F3367" w:rsidRPr="008E22B7" w:rsidRDefault="006F3367" w:rsidP="006F3367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B7">
              <w:rPr>
                <w:rFonts w:ascii="Times New Roman" w:hAnsi="Times New Roman" w:cs="Times New Roman"/>
                <w:sz w:val="24"/>
                <w:szCs w:val="24"/>
              </w:rPr>
              <w:t xml:space="preserve">3) 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6F3367" w:rsidRPr="008E22B7" w:rsidRDefault="006F3367" w:rsidP="006F3367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6F3367" w:rsidRPr="0080102F" w:rsidRDefault="006F3367" w:rsidP="006F3367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B7">
              <w:rPr>
                <w:rFonts w:ascii="Times New Roman" w:hAnsi="Times New Roman" w:cs="Times New Roman"/>
                <w:sz w:val="24"/>
                <w:szCs w:val="24"/>
              </w:rPr>
              <w:t>5) 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6F3367" w:rsidRPr="00577DDA" w:rsidTr="006B3EA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74" w:type="dxa"/>
          </w:tcPr>
          <w:p w:rsidR="006F3367" w:rsidRPr="00D55B24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Общие сведения о </w:t>
            </w:r>
            <w:proofErr w:type="spellStart"/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как основное средство человеческого общения и явление национальной культуры. </w:t>
            </w:r>
          </w:p>
          <w:p w:rsidR="006F3367" w:rsidRPr="00D55B24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Фонетика и </w:t>
            </w:r>
            <w:proofErr w:type="spellStart"/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графика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Смыслоразличительная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      </w:r>
          </w:p>
          <w:p w:rsidR="006F3367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Орфоэпия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  <w:p w:rsidR="006F3367" w:rsidRPr="00D55B24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Лексика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словаря.Однозначные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и многозначные слова (простые случаи, наблюдение).</w:t>
            </w:r>
          </w:p>
          <w:p w:rsidR="006F3367" w:rsidRPr="00D55B24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Состав слова (</w:t>
            </w:r>
            <w:proofErr w:type="spellStart"/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)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Корень как обязательная часть слова. 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Однокоренные (родственные) слова. Окончание как изменяемая часть слова. Изменение формы слова с помощью окончания. Различение изменяемых и неизменяемых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слов.Суффикс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слова (наблюдение). Приставка как часть слова (наблюдение).</w:t>
            </w:r>
          </w:p>
          <w:p w:rsidR="006F3367" w:rsidRPr="00D55B24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(ознакомление): общее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gram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Имя прилагательное (ознакомление): общее значение, Предлог. Отличие предлогов от приставок. Наиболее распространённые предлоги: в, на, из, без, над, до, у, о, об и другое.</w:t>
            </w:r>
          </w:p>
          <w:p w:rsidR="006F3367" w:rsidRPr="00D55B24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Синтаксис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слов в предложении; связь слов в предложении (повторение).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как единица языка. Предложение и слово. Отличие предложения от слова. </w:t>
            </w:r>
          </w:p>
          <w:p w:rsidR="006F3367" w:rsidRPr="00577DDA" w:rsidRDefault="006F3367" w:rsidP="006F3367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Орфография и </w:t>
            </w:r>
            <w:proofErr w:type="spellStart"/>
            <w:r w:rsidRPr="00D55B2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Прописная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, ши (в положении под ударением),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, ща, чу,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; сочетания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367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</w:t>
            </w:r>
          </w:p>
        </w:tc>
      </w:tr>
      <w:tr w:rsidR="006F3367" w:rsidRPr="00577DDA" w:rsidTr="006B3EA0">
        <w:tc>
          <w:tcPr>
            <w:tcW w:w="1271" w:type="dxa"/>
          </w:tcPr>
          <w:p w:rsidR="006F3367" w:rsidRPr="00577DDA" w:rsidRDefault="006F3367" w:rsidP="006B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D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8074" w:type="dxa"/>
          </w:tcPr>
          <w:p w:rsidR="006F3367" w:rsidRPr="006F3367" w:rsidRDefault="006F3367" w:rsidP="006F3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Русский язык (в 2 частях)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, 2 класс/ </w:t>
            </w:r>
            <w:proofErr w:type="spell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proofErr w:type="gramStart"/>
            <w:r w:rsidRPr="00D55B2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F9186B" w:rsidRDefault="00C25BA5"/>
    <w:sectPr w:rsidR="00F9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A90"/>
    <w:multiLevelType w:val="hybridMultilevel"/>
    <w:tmpl w:val="12FA4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17D16"/>
    <w:multiLevelType w:val="hybridMultilevel"/>
    <w:tmpl w:val="F05CB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4B"/>
    <w:rsid w:val="00033A4B"/>
    <w:rsid w:val="006F3367"/>
    <w:rsid w:val="00B06900"/>
    <w:rsid w:val="00C25BA5"/>
    <w:rsid w:val="00E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F3367"/>
    <w:pPr>
      <w:spacing w:after="0" w:line="240" w:lineRule="auto"/>
    </w:pPr>
  </w:style>
  <w:style w:type="paragraph" w:customStyle="1" w:styleId="ParagraphStyle">
    <w:name w:val="Paragraph Style"/>
    <w:rsid w:val="006F33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styleId="a5">
    <w:name w:val="Strong"/>
    <w:basedOn w:val="a0"/>
    <w:uiPriority w:val="22"/>
    <w:qFormat/>
    <w:rsid w:val="006F33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F3367"/>
    <w:pPr>
      <w:spacing w:after="0" w:line="240" w:lineRule="auto"/>
    </w:pPr>
  </w:style>
  <w:style w:type="paragraph" w:customStyle="1" w:styleId="ParagraphStyle">
    <w:name w:val="Paragraph Style"/>
    <w:rsid w:val="006F33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styleId="a5">
    <w:name w:val="Strong"/>
    <w:basedOn w:val="a0"/>
    <w:uiPriority w:val="22"/>
    <w:qFormat/>
    <w:rsid w:val="006F33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600</Words>
  <Characters>3426</Characters>
  <Application>Microsoft Office Word</Application>
  <DocSecurity>0</DocSecurity>
  <Lines>28</Lines>
  <Paragraphs>8</Paragraphs>
  <ScaleCrop>false</ScaleCrop>
  <Company>HP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3</cp:revision>
  <dcterms:created xsi:type="dcterms:W3CDTF">2023-10-04T01:08:00Z</dcterms:created>
  <dcterms:modified xsi:type="dcterms:W3CDTF">2025-02-05T11:10:00Z</dcterms:modified>
</cp:coreProperties>
</file>