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BCF" w:rsidRPr="007F57AE" w:rsidRDefault="00FF6BCF" w:rsidP="005432FC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7F57AE">
        <w:rPr>
          <w:rFonts w:ascii="Times New Roman" w:hAnsi="Times New Roman"/>
          <w:sz w:val="24"/>
          <w:szCs w:val="24"/>
        </w:rPr>
        <w:t>Аннотация к рабоч</w:t>
      </w:r>
      <w:r>
        <w:rPr>
          <w:rFonts w:ascii="Times New Roman" w:hAnsi="Times New Roman"/>
          <w:sz w:val="24"/>
          <w:szCs w:val="24"/>
        </w:rPr>
        <w:t>ей программе учебного предмета история, 10 класс</w:t>
      </w:r>
      <w:r w:rsidRPr="007F57AE">
        <w:rPr>
          <w:rFonts w:ascii="Times New Roman" w:hAnsi="Times New Roman"/>
          <w:sz w:val="24"/>
          <w:szCs w:val="24"/>
        </w:rPr>
        <w:t>.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5"/>
        <w:gridCol w:w="7539"/>
      </w:tblGrid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A46844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FF6BCF" w:rsidRPr="004B1646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1646">
              <w:rPr>
                <w:rFonts w:ascii="Times New Roman" w:hAnsi="Times New Roman"/>
                <w:sz w:val="24"/>
                <w:szCs w:val="24"/>
              </w:rPr>
              <w:t>Дубовская</w:t>
            </w:r>
            <w:proofErr w:type="spellEnd"/>
            <w:r w:rsidRPr="004B1646">
              <w:rPr>
                <w:rFonts w:ascii="Times New Roman" w:hAnsi="Times New Roman"/>
                <w:sz w:val="24"/>
                <w:szCs w:val="24"/>
              </w:rPr>
              <w:t xml:space="preserve"> Инна Анатольевна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C3436D">
              <w:rPr>
                <w:rFonts w:ascii="Times New Roman" w:hAnsi="Times New Roman"/>
                <w:sz w:val="24"/>
                <w:szCs w:val="24"/>
              </w:rPr>
              <w:t>и задачи</w:t>
            </w:r>
            <w:r w:rsidRPr="004B1646">
              <w:rPr>
                <w:rFonts w:ascii="Times New Roman" w:hAnsi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712F53" w:rsidRDefault="00FF6BCF" w:rsidP="005432F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409">
              <w:rPr>
                <w:rFonts w:ascii="Times New Roman" w:hAnsi="Times New Roman"/>
                <w:sz w:val="24"/>
                <w:szCs w:val="24"/>
              </w:rPr>
              <w:t>Развитие системы интеллектуальных и практических умений по изучению   истории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мира.</w:t>
            </w:r>
          </w:p>
          <w:p w:rsidR="00FF6BCF" w:rsidRPr="003D4319" w:rsidRDefault="00FF6BCF" w:rsidP="005432FC">
            <w:pPr>
              <w:pStyle w:val="a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</w:rPr>
            </w:pPr>
            <w:proofErr w:type="gramStart"/>
            <w:r>
              <w:rPr>
                <w:b/>
                <w:iCs/>
              </w:rPr>
              <w:t xml:space="preserve">Задачи </w:t>
            </w:r>
            <w:r w:rsidRPr="003D4319">
              <w:rPr>
                <w:b/>
                <w:iCs/>
              </w:rPr>
              <w:t xml:space="preserve"> предмета</w:t>
            </w:r>
            <w:proofErr w:type="gramEnd"/>
            <w:r w:rsidRPr="003D4319">
              <w:rPr>
                <w:b/>
                <w:iCs/>
              </w:rPr>
              <w:t>:</w:t>
            </w:r>
          </w:p>
          <w:p w:rsidR="00FF6BCF" w:rsidRPr="007851DD" w:rsidRDefault="00FF6BCF" w:rsidP="005432FC">
            <w:pPr>
              <w:numPr>
                <w:ilvl w:val="0"/>
                <w:numId w:val="3"/>
              </w:numPr>
              <w:shd w:val="clear" w:color="auto" w:fill="FFFFFF"/>
              <w:spacing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1DD">
              <w:rPr>
                <w:rStyle w:val="a4"/>
                <w:rFonts w:ascii="Times New Roman" w:hAnsi="Times New Roman"/>
                <w:sz w:val="24"/>
                <w:szCs w:val="24"/>
              </w:rPr>
              <w:t>воспитание</w:t>
            </w:r>
            <w:r w:rsidRPr="007851D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51DD">
              <w:rPr>
                <w:rFonts w:ascii="Times New Roman" w:hAnsi="Times New Roman"/>
                <w:sz w:val="24"/>
                <w:szCs w:val="24"/>
              </w:rPr>
              <w:t xml:space="preserve">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      </w:r>
            <w:proofErr w:type="spellStart"/>
            <w:r w:rsidRPr="007851DD">
              <w:rPr>
                <w:rFonts w:ascii="Times New Roman" w:hAnsi="Times New Roman"/>
                <w:sz w:val="24"/>
                <w:szCs w:val="24"/>
              </w:rPr>
              <w:t>этнонациональных</w:t>
            </w:r>
            <w:proofErr w:type="spellEnd"/>
            <w:r w:rsidRPr="007851DD">
              <w:rPr>
                <w:rFonts w:ascii="Times New Roman" w:hAnsi="Times New Roman"/>
                <w:sz w:val="24"/>
                <w:szCs w:val="24"/>
              </w:rPr>
              <w:t xml:space="preserve"> традиций, нравственных и социальных установок, идеологических доктрин;</w:t>
            </w:r>
          </w:p>
          <w:p w:rsidR="00FF6BCF" w:rsidRPr="007851DD" w:rsidRDefault="00FF6BCF" w:rsidP="005432F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1DD">
              <w:rPr>
                <w:rStyle w:val="a4"/>
                <w:rFonts w:ascii="Times New Roman" w:hAnsi="Times New Roman"/>
                <w:sz w:val="24"/>
                <w:szCs w:val="24"/>
              </w:rPr>
              <w:t>развитие</w:t>
            </w:r>
            <w:r w:rsidRPr="007851D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51DD">
              <w:rPr>
                <w:rFonts w:ascii="Times New Roman" w:hAnsi="Times New Roman"/>
                <w:sz w:val="24"/>
                <w:szCs w:val="24"/>
              </w:rPr>
      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      </w:r>
          </w:p>
          <w:p w:rsidR="00FF6BCF" w:rsidRPr="007851DD" w:rsidRDefault="00FF6BCF" w:rsidP="005432F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1DD">
              <w:rPr>
                <w:rStyle w:val="a4"/>
                <w:rFonts w:ascii="Times New Roman" w:hAnsi="Times New Roman"/>
                <w:sz w:val="24"/>
                <w:szCs w:val="24"/>
              </w:rPr>
              <w:t>освоение</w:t>
            </w:r>
            <w:r w:rsidRPr="007851D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51DD">
              <w:rPr>
                <w:rFonts w:ascii="Times New Roman" w:hAnsi="Times New Roman"/>
                <w:sz w:val="24"/>
                <w:szCs w:val="24"/>
              </w:rPr>
      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      </w:r>
          </w:p>
          <w:p w:rsidR="00FF6BCF" w:rsidRPr="007851DD" w:rsidRDefault="00FF6BCF" w:rsidP="005432F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1DD">
              <w:rPr>
                <w:rStyle w:val="a4"/>
                <w:rFonts w:ascii="Times New Roman" w:hAnsi="Times New Roman"/>
                <w:sz w:val="24"/>
                <w:szCs w:val="24"/>
              </w:rPr>
              <w:t>овладение</w:t>
            </w:r>
            <w:r w:rsidRPr="007851D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51DD">
              <w:rPr>
                <w:rFonts w:ascii="Times New Roman" w:hAnsi="Times New Roman"/>
                <w:sz w:val="24"/>
                <w:szCs w:val="24"/>
              </w:rPr>
              <w:t>умениями и навыками поиска, систематизации и комплексного анализа исторической информации;</w:t>
            </w:r>
          </w:p>
          <w:p w:rsidR="00FF6BCF" w:rsidRPr="00FF6BCF" w:rsidRDefault="00FF6BCF" w:rsidP="005432F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51DD">
              <w:rPr>
                <w:rStyle w:val="a4"/>
                <w:rFonts w:ascii="Times New Roman" w:hAnsi="Times New Roman"/>
                <w:sz w:val="24"/>
                <w:szCs w:val="24"/>
              </w:rPr>
              <w:t>формирование</w:t>
            </w:r>
            <w:r w:rsidRPr="007851DD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 w:rsidRPr="007851DD">
              <w:rPr>
                <w:rFonts w:ascii="Times New Roman" w:hAnsi="Times New Roman"/>
                <w:sz w:val="24"/>
                <w:szCs w:val="24"/>
              </w:rPr>
              <w:t>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>Введение. Новейшая история как историческая эпоха. (1 час).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>. Мир накануне и в годы Первой мировой войны. (5 часов).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Мир накануне Первой мировой войны.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«Новый империализм». Происхождение Первой мировой войны.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Первая мировая война. 1914-1918 гг.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2FC">
              <w:rPr>
                <w:rFonts w:ascii="Times New Roman" w:hAnsi="Times New Roman"/>
                <w:sz w:val="24"/>
                <w:szCs w:val="24"/>
              </w:rPr>
              <w:t>Межвоенный</w:t>
            </w:r>
            <w:proofErr w:type="spellEnd"/>
            <w:r w:rsidRPr="005432FC">
              <w:rPr>
                <w:rFonts w:ascii="Times New Roman" w:hAnsi="Times New Roman"/>
                <w:sz w:val="24"/>
                <w:szCs w:val="24"/>
              </w:rPr>
              <w:t xml:space="preserve"> период (1918-1939 гг.). (14 часов).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Последствия войны: революции и распад империй.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Мир накануне Первой мировой войны.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«Новый империализм». Происхождение Первой мировой войны. </w:t>
            </w:r>
          </w:p>
          <w:p w:rsidR="00BA0221" w:rsidRPr="005432FC" w:rsidRDefault="00BA0221" w:rsidP="00C3436D">
            <w:pPr>
              <w:spacing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Первая мировая война. 1914-1918 гг.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432FC">
              <w:rPr>
                <w:rFonts w:ascii="Times New Roman" w:hAnsi="Times New Roman"/>
                <w:sz w:val="24"/>
                <w:szCs w:val="24"/>
              </w:rPr>
              <w:t>Межвоенный</w:t>
            </w:r>
            <w:proofErr w:type="spellEnd"/>
            <w:r w:rsidRPr="005432FC">
              <w:rPr>
                <w:rFonts w:ascii="Times New Roman" w:hAnsi="Times New Roman"/>
                <w:sz w:val="24"/>
                <w:szCs w:val="24"/>
              </w:rPr>
              <w:t xml:space="preserve"> период (1918-1939 гг.). (14 часов).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Последствия войны: революции и распад империй. </w:t>
            </w:r>
          </w:p>
          <w:p w:rsidR="00BA0221" w:rsidRPr="005432FC" w:rsidRDefault="00BA0221" w:rsidP="00C3436D">
            <w:pPr>
              <w:spacing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Страны Запада в 1920-е гг. США. Великобритания. 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Авторитарные режимы в Европе в 1920-е гг. Польша. Испания. Фашистский режим в Италии.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Мировой экономический кризис 1929-1933гг. Великая депрессия.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Страны Запада в 1930-е гг.: «Новый курс» Ф.Д. Рузвельта. Великобритания: национальное правительство.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Нарастание агрессии в мире. Установление нацистской диктатуры в Германии.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Борьба с фашизмом. Народный фронт во Франции и Испании. Гражданская война в Испании. Австрия: от демократии к авторитарному режиму.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Международные отношения в 1930-е гг. политика «умиротворения агрессора».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Восток в первой половине </w:t>
            </w:r>
            <w:r w:rsidRPr="005432F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 века. 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Латинская Америка в первой половине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 века.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и искусство в первой половине </w:t>
            </w:r>
            <w:r w:rsidRPr="005432F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 века.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>. Вторая мировая война. (5 часов).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>Вторая мировая война 1939-1945 гг.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Итоги Второй мировой войны.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>Повторительно-обобщающий урок по курсу «Всеобщая история. Новейшее время». (1час)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>Содержание курса «История России» 10 класс. (4</w:t>
            </w:r>
            <w:r w:rsidR="00AB3FC5">
              <w:rPr>
                <w:rFonts w:ascii="Times New Roman" w:hAnsi="Times New Roman"/>
                <w:sz w:val="24"/>
                <w:szCs w:val="24"/>
              </w:rPr>
              <w:t>6 час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Pr="005432F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>. Россия в годы «великих потрясений». (13 часов).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>Российская империя в Первой мировой войне.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>Великая российская революция: Февраль 1917 года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Великая российская революция: Октябрь 1917 года.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Первые революционные преобразования большевиков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Созыв и разгон Учредительного собрания.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Гражданская война и её последствия.  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>Идеология и культура периода Гражданской войны и «военного коммунизма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>Наш край в годы революции и гражданской войны.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 w:rsidRPr="005432F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5432F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 Советский Союз в 1920―1930-е гг. (15 часов).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СССР в годы нэпа. 1921―1928 гг.  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Советский Союз в 1929―1941 гг.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Внешняя политика СССР в 1920―1930-е гг. 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>Наш край в 1920―1930-е гг.</w:t>
            </w:r>
          </w:p>
          <w:p w:rsidR="00BA0221" w:rsidRPr="005432FC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r w:rsidRPr="005432F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432FC">
              <w:rPr>
                <w:rFonts w:ascii="Times New Roman" w:hAnsi="Times New Roman"/>
                <w:sz w:val="24"/>
                <w:szCs w:val="24"/>
              </w:rPr>
              <w:t xml:space="preserve">.   Великая Отечественная война. 1941―1945 гг. </w:t>
            </w:r>
            <w:r w:rsidR="00C3436D">
              <w:rPr>
                <w:rFonts w:ascii="Times New Roman" w:hAnsi="Times New Roman"/>
                <w:sz w:val="24"/>
                <w:szCs w:val="24"/>
              </w:rPr>
              <w:t>(15 часов).</w:t>
            </w:r>
          </w:p>
          <w:p w:rsidR="00BA0221" w:rsidRPr="000432D7" w:rsidRDefault="00BA0221" w:rsidP="00C3436D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2FC">
              <w:rPr>
                <w:rFonts w:ascii="Times New Roman" w:hAnsi="Times New Roman"/>
                <w:sz w:val="24"/>
                <w:szCs w:val="24"/>
              </w:rPr>
              <w:t xml:space="preserve">Наш край в годы Великой Отечественной </w:t>
            </w:r>
            <w:proofErr w:type="gramStart"/>
            <w:r w:rsidRPr="005432FC">
              <w:rPr>
                <w:rFonts w:ascii="Times New Roman" w:hAnsi="Times New Roman"/>
                <w:sz w:val="24"/>
                <w:szCs w:val="24"/>
              </w:rPr>
              <w:t xml:space="preserve">войны.   </w:t>
            </w:r>
            <w:proofErr w:type="gramEnd"/>
            <w:r w:rsidRPr="005432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FF6BCF" w:rsidRPr="004B1646" w:rsidTr="005432FC">
        <w:trPr>
          <w:trHeight w:val="143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21" w:rsidRPr="001D7020" w:rsidRDefault="00A46844" w:rsidP="00AB3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A0221" w:rsidRPr="001D7020">
              <w:rPr>
                <w:rFonts w:ascii="Times New Roman" w:hAnsi="Times New Roman"/>
                <w:sz w:val="24"/>
                <w:szCs w:val="24"/>
              </w:rPr>
              <w:t>Учебник «</w:t>
            </w:r>
            <w:r>
              <w:rPr>
                <w:rFonts w:ascii="Times New Roman" w:hAnsi="Times New Roman"/>
                <w:sz w:val="24"/>
                <w:szCs w:val="24"/>
              </w:rPr>
              <w:t>Всеобщая история 1914-1945 гг.</w:t>
            </w:r>
            <w:r w:rsidR="00BA0221" w:rsidRPr="001D702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  <w:r w:rsidR="00BA0221" w:rsidRPr="001D702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В.Р.Мединский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А.О.Чубарьян</w:t>
            </w:r>
            <w:proofErr w:type="spellEnd"/>
            <w:r w:rsidR="00BA0221" w:rsidRPr="001D7020">
              <w:rPr>
                <w:rFonts w:ascii="Times New Roman" w:hAnsi="Times New Roman"/>
                <w:sz w:val="24"/>
                <w:szCs w:val="24"/>
              </w:rPr>
              <w:t>, Москва «Просвещение»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A0221" w:rsidRPr="001D70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BCF" w:rsidRPr="00AB3FC5" w:rsidRDefault="00A46844" w:rsidP="00A468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«</w:t>
            </w:r>
            <w:r w:rsidR="00AB3FC5" w:rsidRPr="00AB3FC5">
              <w:rPr>
                <w:rFonts w:ascii="Times New Roman" w:hAnsi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России1914-1945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гг.</w:t>
            </w:r>
            <w:r w:rsidR="00AB3FC5" w:rsidRPr="00AB3F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AB3FC5" w:rsidRPr="00AB3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B3FC5" w:rsidRPr="00AB3FC5">
              <w:rPr>
                <w:rFonts w:ascii="Times New Roman" w:hAnsi="Times New Roman"/>
                <w:sz w:val="24"/>
                <w:szCs w:val="24"/>
              </w:rPr>
              <w:t xml:space="preserve"> М: Просвещение, 20</w:t>
            </w:r>
            <w:r w:rsidR="00AB3FC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E01FB8" w:rsidRDefault="00A46844" w:rsidP="005432FC">
      <w:pPr>
        <w:ind w:firstLine="709"/>
      </w:pPr>
    </w:p>
    <w:sectPr w:rsidR="00E01FB8" w:rsidSect="005432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4093"/>
    <w:multiLevelType w:val="multilevel"/>
    <w:tmpl w:val="273A61B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8C25C56"/>
    <w:multiLevelType w:val="multilevel"/>
    <w:tmpl w:val="2586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9B7E1D"/>
    <w:multiLevelType w:val="hybridMultilevel"/>
    <w:tmpl w:val="DE5875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861"/>
    <w:rsid w:val="000432D7"/>
    <w:rsid w:val="0033271B"/>
    <w:rsid w:val="004A7861"/>
    <w:rsid w:val="005077BD"/>
    <w:rsid w:val="005432FC"/>
    <w:rsid w:val="00570726"/>
    <w:rsid w:val="00A46844"/>
    <w:rsid w:val="00AB3FC5"/>
    <w:rsid w:val="00BA0221"/>
    <w:rsid w:val="00C3436D"/>
    <w:rsid w:val="00D85C72"/>
    <w:rsid w:val="00EB0891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BBEBF-414A-40B2-BB9A-22C35937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B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F6BC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FF6BCF"/>
    <w:rPr>
      <w:rFonts w:cs="Times New Roman"/>
      <w:b/>
      <w:bCs/>
    </w:rPr>
  </w:style>
  <w:style w:type="paragraph" w:customStyle="1" w:styleId="1">
    <w:name w:val="Абзац списка1"/>
    <w:basedOn w:val="a"/>
    <w:rsid w:val="00FF6BCF"/>
    <w:pPr>
      <w:spacing w:after="200" w:line="276" w:lineRule="auto"/>
      <w:ind w:left="720"/>
    </w:pPr>
    <w:rPr>
      <w:rFonts w:eastAsia="Calibri"/>
      <w:lang w:eastAsia="ru-RU"/>
    </w:rPr>
  </w:style>
  <w:style w:type="paragraph" w:styleId="a5">
    <w:name w:val="List Paragraph"/>
    <w:basedOn w:val="a"/>
    <w:uiPriority w:val="34"/>
    <w:qFormat/>
    <w:rsid w:val="00FF6BCF"/>
    <w:pPr>
      <w:spacing w:after="200" w:line="276" w:lineRule="auto"/>
      <w:ind w:left="720"/>
      <w:contextualSpacing/>
    </w:pPr>
    <w:rPr>
      <w:lang w:eastAsia="ru-RU"/>
    </w:rPr>
  </w:style>
  <w:style w:type="character" w:customStyle="1" w:styleId="apple-converted-space">
    <w:name w:val="apple-converted-space"/>
    <w:basedOn w:val="a0"/>
    <w:rsid w:val="00FF6BCF"/>
  </w:style>
  <w:style w:type="paragraph" w:customStyle="1" w:styleId="zagtitul">
    <w:name w:val="zag_titul"/>
    <w:basedOn w:val="a"/>
    <w:rsid w:val="00FF6BC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BB664-A7CC-4DF9-A95B-ADFC9A1B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2025-02-07T09:11:00Z</dcterms:created>
  <dcterms:modified xsi:type="dcterms:W3CDTF">2025-02-07T09:11:00Z</dcterms:modified>
</cp:coreProperties>
</file>