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0E1" w:rsidRDefault="00FF70A5" w:rsidP="00FF70A5">
      <w:pPr>
        <w:spacing w:after="0" w:line="240" w:lineRule="auto"/>
        <w:rPr>
          <w:rFonts w:ascii="Times New Roman" w:hAnsi="Times New Roman" w:cs="Times New Roman"/>
          <w:sz w:val="24"/>
          <w:szCs w:val="24"/>
        </w:rPr>
      </w:pPr>
      <w:r w:rsidRPr="00FF70A5">
        <w:rPr>
          <w:rFonts w:ascii="Times New Roman" w:hAnsi="Times New Roman" w:cs="Times New Roman"/>
          <w:sz w:val="24"/>
          <w:szCs w:val="24"/>
        </w:rPr>
        <w:t xml:space="preserve">Аннотация к рабочей программе </w:t>
      </w:r>
      <w:r w:rsidR="00E613E4">
        <w:rPr>
          <w:rFonts w:ascii="Times New Roman" w:hAnsi="Times New Roman" w:cs="Times New Roman"/>
          <w:sz w:val="24"/>
          <w:szCs w:val="24"/>
        </w:rPr>
        <w:t>внеурочной деятельности</w:t>
      </w:r>
      <w:r w:rsidR="00FD2A86">
        <w:rPr>
          <w:rFonts w:ascii="Times New Roman" w:hAnsi="Times New Roman" w:cs="Times New Roman"/>
          <w:sz w:val="24"/>
          <w:szCs w:val="24"/>
        </w:rPr>
        <w:t xml:space="preserve"> </w:t>
      </w:r>
      <w:r w:rsidR="0053483A">
        <w:rPr>
          <w:rFonts w:ascii="Times New Roman" w:hAnsi="Times New Roman" w:cs="Times New Roman"/>
          <w:sz w:val="24"/>
          <w:szCs w:val="24"/>
        </w:rPr>
        <w:t>«</w:t>
      </w:r>
      <w:r w:rsidR="0053483A">
        <w:rPr>
          <w:rFonts w:ascii="Times New Roman" w:hAnsi="Times New Roman" w:cs="Times New Roman"/>
          <w:sz w:val="24"/>
          <w:szCs w:val="24"/>
          <w:u w:val="single"/>
        </w:rPr>
        <w:t>Школа безопасности»</w:t>
      </w:r>
      <w:r w:rsidR="0091314F">
        <w:rPr>
          <w:rFonts w:ascii="Times New Roman" w:hAnsi="Times New Roman" w:cs="Times New Roman"/>
          <w:sz w:val="24"/>
          <w:szCs w:val="24"/>
        </w:rPr>
        <w:t xml:space="preserve">, </w:t>
      </w:r>
      <w:r w:rsidR="00FD2A86">
        <w:rPr>
          <w:rFonts w:ascii="Times New Roman" w:hAnsi="Times New Roman" w:cs="Times New Roman"/>
          <w:sz w:val="24"/>
          <w:szCs w:val="24"/>
        </w:rPr>
        <w:t>5</w:t>
      </w:r>
      <w:r w:rsidR="0053483A">
        <w:rPr>
          <w:rFonts w:ascii="Times New Roman" w:hAnsi="Times New Roman" w:cs="Times New Roman"/>
          <w:sz w:val="24"/>
          <w:szCs w:val="24"/>
        </w:rPr>
        <w:t>-6</w:t>
      </w:r>
      <w:r w:rsidRPr="00FF70A5">
        <w:rPr>
          <w:rFonts w:ascii="Times New Roman" w:hAnsi="Times New Roman" w:cs="Times New Roman"/>
          <w:sz w:val="24"/>
          <w:szCs w:val="24"/>
        </w:rPr>
        <w:t xml:space="preserve"> класс</w:t>
      </w:r>
      <w:r w:rsidR="0053483A">
        <w:rPr>
          <w:rFonts w:ascii="Times New Roman" w:hAnsi="Times New Roman" w:cs="Times New Roman"/>
          <w:sz w:val="24"/>
          <w:szCs w:val="24"/>
        </w:rPr>
        <w:t>ы</w:t>
      </w:r>
      <w:r w:rsidR="0091314F">
        <w:rPr>
          <w:rFonts w:ascii="Times New Roman" w:hAnsi="Times New Roman" w:cs="Times New Roman"/>
          <w:sz w:val="24"/>
          <w:szCs w:val="24"/>
        </w:rPr>
        <w:t>.</w:t>
      </w:r>
    </w:p>
    <w:p w:rsidR="00FF70A5" w:rsidRDefault="00FF70A5" w:rsidP="00FF70A5">
      <w:pPr>
        <w:spacing w:after="0" w:line="240" w:lineRule="auto"/>
        <w:rPr>
          <w:rFonts w:ascii="Times New Roman" w:hAnsi="Times New Roman" w:cs="Times New Roman"/>
          <w:sz w:val="24"/>
          <w:szCs w:val="24"/>
        </w:rPr>
      </w:pPr>
    </w:p>
    <w:tbl>
      <w:tblPr>
        <w:tblStyle w:val="a3"/>
        <w:tblW w:w="0" w:type="auto"/>
        <w:tblInd w:w="-601" w:type="dxa"/>
        <w:tblLook w:val="04A0" w:firstRow="1" w:lastRow="0" w:firstColumn="1" w:lastColumn="0" w:noHBand="0" w:noVBand="1"/>
      </w:tblPr>
      <w:tblGrid>
        <w:gridCol w:w="1560"/>
        <w:gridCol w:w="8612"/>
      </w:tblGrid>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Название предмета (курса)</w:t>
            </w:r>
          </w:p>
        </w:tc>
        <w:tc>
          <w:tcPr>
            <w:tcW w:w="8612" w:type="dxa"/>
          </w:tcPr>
          <w:p w:rsidR="00FF70A5" w:rsidRDefault="0053483A" w:rsidP="00FF70A5">
            <w:pPr>
              <w:rPr>
                <w:rFonts w:ascii="Times New Roman" w:hAnsi="Times New Roman" w:cs="Times New Roman"/>
                <w:sz w:val="24"/>
                <w:szCs w:val="24"/>
              </w:rPr>
            </w:pPr>
            <w:r>
              <w:rPr>
                <w:rFonts w:ascii="Times New Roman" w:hAnsi="Times New Roman" w:cs="Times New Roman"/>
                <w:sz w:val="24"/>
                <w:szCs w:val="24"/>
              </w:rPr>
              <w:t>«Школа безопасности»</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Класс</w:t>
            </w:r>
          </w:p>
        </w:tc>
        <w:tc>
          <w:tcPr>
            <w:tcW w:w="8612" w:type="dxa"/>
          </w:tcPr>
          <w:p w:rsidR="00FF70A5" w:rsidRDefault="00FD2A86" w:rsidP="0053483A">
            <w:pPr>
              <w:rPr>
                <w:rFonts w:ascii="Times New Roman" w:hAnsi="Times New Roman" w:cs="Times New Roman"/>
                <w:sz w:val="24"/>
                <w:szCs w:val="24"/>
              </w:rPr>
            </w:pPr>
            <w:r>
              <w:rPr>
                <w:rFonts w:ascii="Times New Roman" w:hAnsi="Times New Roman" w:cs="Times New Roman"/>
                <w:sz w:val="24"/>
                <w:szCs w:val="24"/>
              </w:rPr>
              <w:t>5</w:t>
            </w:r>
            <w:r w:rsidR="00E018B2">
              <w:rPr>
                <w:rFonts w:ascii="Times New Roman" w:hAnsi="Times New Roman" w:cs="Times New Roman"/>
                <w:sz w:val="24"/>
                <w:szCs w:val="24"/>
              </w:rPr>
              <w:t>-7</w:t>
            </w:r>
            <w:r w:rsidR="0053483A">
              <w:rPr>
                <w:rFonts w:ascii="Times New Roman" w:hAnsi="Times New Roman" w:cs="Times New Roman"/>
                <w:sz w:val="24"/>
                <w:szCs w:val="24"/>
              </w:rPr>
              <w:t xml:space="preserve"> </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8612" w:type="dxa"/>
          </w:tcPr>
          <w:p w:rsidR="00FF70A5" w:rsidRDefault="0053483A" w:rsidP="00FF70A5">
            <w:pPr>
              <w:rPr>
                <w:rFonts w:ascii="Times New Roman" w:hAnsi="Times New Roman" w:cs="Times New Roman"/>
                <w:sz w:val="24"/>
                <w:szCs w:val="24"/>
              </w:rPr>
            </w:pPr>
            <w:r>
              <w:rPr>
                <w:rFonts w:ascii="Times New Roman" w:hAnsi="Times New Roman" w:cs="Times New Roman"/>
                <w:sz w:val="24"/>
                <w:szCs w:val="24"/>
              </w:rPr>
              <w:t>35</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Составители</w:t>
            </w:r>
          </w:p>
        </w:tc>
        <w:tc>
          <w:tcPr>
            <w:tcW w:w="8612" w:type="dxa"/>
          </w:tcPr>
          <w:p w:rsidR="00FF70A5" w:rsidRDefault="00E018B2" w:rsidP="00FF70A5">
            <w:pPr>
              <w:rPr>
                <w:rFonts w:ascii="Times New Roman" w:hAnsi="Times New Roman" w:cs="Times New Roman"/>
                <w:sz w:val="24"/>
                <w:szCs w:val="24"/>
              </w:rPr>
            </w:pPr>
            <w:proofErr w:type="spellStart"/>
            <w:r>
              <w:rPr>
                <w:rFonts w:ascii="Times New Roman" w:hAnsi="Times New Roman" w:cs="Times New Roman"/>
                <w:sz w:val="24"/>
                <w:szCs w:val="24"/>
              </w:rPr>
              <w:t>Нагуманова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Зиярат</w:t>
            </w:r>
            <w:proofErr w:type="spellEnd"/>
            <w:r>
              <w:rPr>
                <w:rFonts w:ascii="Times New Roman" w:hAnsi="Times New Roman" w:cs="Times New Roman"/>
                <w:sz w:val="24"/>
                <w:szCs w:val="24"/>
              </w:rPr>
              <w:t xml:space="preserve"> Муратовна</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Цель курса</w:t>
            </w:r>
          </w:p>
        </w:tc>
        <w:tc>
          <w:tcPr>
            <w:tcW w:w="8612" w:type="dxa"/>
          </w:tcPr>
          <w:p w:rsidR="0053483A" w:rsidRPr="0053483A" w:rsidRDefault="0053483A" w:rsidP="0053483A">
            <w:pPr>
              <w:numPr>
                <w:ilvl w:val="0"/>
                <w:numId w:val="3"/>
              </w:numPr>
              <w:tabs>
                <w:tab w:val="left" w:pos="360"/>
                <w:tab w:val="num" w:pos="567"/>
              </w:tabs>
              <w:ind w:left="426"/>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пропаганда и популяризация здорового безопасного образа жизни;</w:t>
            </w:r>
          </w:p>
          <w:p w:rsidR="0053483A" w:rsidRPr="0053483A" w:rsidRDefault="0053483A" w:rsidP="0053483A">
            <w:pPr>
              <w:numPr>
                <w:ilvl w:val="0"/>
                <w:numId w:val="3"/>
              </w:numPr>
              <w:tabs>
                <w:tab w:val="left" w:pos="0"/>
                <w:tab w:val="num" w:pos="567"/>
              </w:tabs>
              <w:ind w:left="426"/>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совершенствование и выработка новых форм и методов подготовки молодежи к безопасному поведению в экстремальных ситуациях;</w:t>
            </w:r>
          </w:p>
          <w:p w:rsidR="0053483A" w:rsidRPr="0053483A" w:rsidRDefault="0053483A" w:rsidP="0053483A">
            <w:pPr>
              <w:numPr>
                <w:ilvl w:val="0"/>
                <w:numId w:val="3"/>
              </w:numPr>
              <w:tabs>
                <w:tab w:val="num" w:pos="567"/>
              </w:tabs>
              <w:ind w:left="426"/>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оказание само- и взаимопомощи;</w:t>
            </w:r>
          </w:p>
          <w:p w:rsidR="00FF70A5" w:rsidRPr="0053483A" w:rsidRDefault="0053483A" w:rsidP="0053483A">
            <w:pPr>
              <w:numPr>
                <w:ilvl w:val="0"/>
                <w:numId w:val="3"/>
              </w:numPr>
              <w:tabs>
                <w:tab w:val="num" w:pos="567"/>
              </w:tabs>
              <w:ind w:left="426"/>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развитие заинтересованности школьников в предотвращении возможных       чрезвычайных ситуаций.</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Структура курса</w:t>
            </w:r>
          </w:p>
        </w:tc>
        <w:tc>
          <w:tcPr>
            <w:tcW w:w="8612" w:type="dxa"/>
          </w:tcPr>
          <w:p w:rsidR="0053483A" w:rsidRPr="0053483A" w:rsidRDefault="0053483A" w:rsidP="0053483A">
            <w:pPr>
              <w:spacing w:before="60"/>
              <w:jc w:val="center"/>
              <w:rPr>
                <w:rFonts w:ascii="Times New Roman" w:eastAsia="Times New Roman" w:hAnsi="Times New Roman" w:cs="Times New Roman"/>
                <w:b/>
                <w:i/>
                <w:sz w:val="24"/>
                <w:szCs w:val="24"/>
                <w:lang w:eastAsia="ru-RU"/>
              </w:rPr>
            </w:pPr>
            <w:r w:rsidRPr="0053483A">
              <w:rPr>
                <w:rFonts w:ascii="Times New Roman" w:eastAsia="Times New Roman" w:hAnsi="Times New Roman" w:cs="Times New Roman"/>
                <w:b/>
                <w:i/>
                <w:sz w:val="24"/>
                <w:szCs w:val="24"/>
                <w:lang w:eastAsia="ru-RU"/>
              </w:rPr>
              <w:t xml:space="preserve">Выживаемость человека </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Исторические этапы формирования проблемы выживания. Естественная экспансия в природу. Война за обладание территорией проживания. Общество максимального удовлетворения потребностей. Выживание человека.</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Варианты и причины возникновения экстремальных ситуаций. Аварийные ситуации. Стихийные бедствия. Экспедиционные (туристические) ситуации. Освоение новых территорий. Сосуществование популяций.</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Способы адаптации к экстремальным средам. Виды экстремальных сред. Варианты преодоления экстремальной ситуации.</w:t>
            </w:r>
          </w:p>
          <w:p w:rsidR="0053483A" w:rsidRPr="0053483A" w:rsidRDefault="0053483A" w:rsidP="0053483A">
            <w:pPr>
              <w:spacing w:before="60"/>
              <w:jc w:val="center"/>
              <w:rPr>
                <w:rFonts w:ascii="Times New Roman" w:eastAsia="Times New Roman" w:hAnsi="Times New Roman" w:cs="Times New Roman"/>
                <w:b/>
                <w:i/>
                <w:sz w:val="24"/>
                <w:szCs w:val="24"/>
                <w:lang w:eastAsia="ru-RU"/>
              </w:rPr>
            </w:pPr>
            <w:r w:rsidRPr="0053483A">
              <w:rPr>
                <w:rFonts w:ascii="Times New Roman" w:eastAsia="Times New Roman" w:hAnsi="Times New Roman" w:cs="Times New Roman"/>
                <w:b/>
                <w:i/>
                <w:sz w:val="24"/>
                <w:szCs w:val="24"/>
                <w:lang w:eastAsia="ru-RU"/>
              </w:rPr>
              <w:t xml:space="preserve">Автономное существование человека в условиях природной среды </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Ориентирование на местности. Способы определения сторон горизонта. Ориентирование на местности без карты. Действия при потере ориентировки. Определение высоты и ширины предметов. Движение по азимуту.</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Жизнеобеспечение человека. Необходимое снаряжение и имущество. Оборудование бивуака или укрытия. Установка палатки. Виды костров. Способы добычи огня. Питание. Лесная кухня.</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Преодоление препятствий. Специальное снаряжение, используемое для страховки при преодолении препятствий. Техника вязания узлов. Переправа по горизонтальной веревке через реку. Преодоление «бабочки». Преодоление подвесного моста. Преодоление наклонного бревна. Переправа по качающимся перекладинам. Способы преодоления болота.</w:t>
            </w:r>
          </w:p>
          <w:p w:rsidR="0053483A"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Первая доврачебная помощь. Медицинская аптечка и правила ее использования. Природные лекарственные средства. Терминальные состояния. Первая реанимационная помощь. Шок. Водные травмы.</w:t>
            </w:r>
          </w:p>
          <w:p w:rsidR="0053483A" w:rsidRPr="0053483A" w:rsidRDefault="0053483A" w:rsidP="0053483A">
            <w:pPr>
              <w:spacing w:before="60"/>
              <w:jc w:val="center"/>
              <w:rPr>
                <w:rFonts w:ascii="Times New Roman" w:eastAsia="Times New Roman" w:hAnsi="Times New Roman" w:cs="Times New Roman"/>
                <w:b/>
                <w:i/>
                <w:sz w:val="24"/>
                <w:szCs w:val="24"/>
                <w:lang w:eastAsia="ru-RU"/>
              </w:rPr>
            </w:pPr>
            <w:r w:rsidRPr="0053483A">
              <w:rPr>
                <w:rFonts w:ascii="Times New Roman" w:eastAsia="Times New Roman" w:hAnsi="Times New Roman" w:cs="Times New Roman"/>
                <w:b/>
                <w:i/>
                <w:sz w:val="24"/>
                <w:szCs w:val="24"/>
                <w:lang w:eastAsia="ru-RU"/>
              </w:rPr>
              <w:t xml:space="preserve">Чрезвычайные ситуации техногенного и социального характера </w:t>
            </w:r>
          </w:p>
          <w:p w:rsidR="009A1D45" w:rsidRPr="0053483A" w:rsidRDefault="0053483A" w:rsidP="0053483A">
            <w:pPr>
              <w:spacing w:before="60"/>
              <w:ind w:firstLine="708"/>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Радиационно-опасные объекты. Аварии с выбросом радиоактивных веществ. Действия в зоне радиационного заражения. Химически опасные объекты. Аварии с выбросом аварийно химически опасных веществ. Действия в зоне химического заражения. Ситуации криминогенного характера. Действия в чрезвычайной ситуации криминогенного характера. Поисково-спасательные работы.</w:t>
            </w:r>
          </w:p>
        </w:tc>
      </w:tr>
      <w:tr w:rsidR="00FF70A5" w:rsidTr="0053483A">
        <w:tc>
          <w:tcPr>
            <w:tcW w:w="1560" w:type="dxa"/>
          </w:tcPr>
          <w:p w:rsidR="00FF70A5" w:rsidRDefault="00FF70A5" w:rsidP="00FF70A5">
            <w:pPr>
              <w:rPr>
                <w:rFonts w:ascii="Times New Roman" w:hAnsi="Times New Roman" w:cs="Times New Roman"/>
                <w:sz w:val="24"/>
                <w:szCs w:val="24"/>
              </w:rPr>
            </w:pPr>
            <w:r>
              <w:rPr>
                <w:rFonts w:ascii="Times New Roman" w:hAnsi="Times New Roman" w:cs="Times New Roman"/>
                <w:sz w:val="24"/>
                <w:szCs w:val="24"/>
              </w:rPr>
              <w:t>УМК</w:t>
            </w:r>
          </w:p>
        </w:tc>
        <w:tc>
          <w:tcPr>
            <w:tcW w:w="8612" w:type="dxa"/>
          </w:tcPr>
          <w:p w:rsidR="0053483A" w:rsidRPr="0053483A" w:rsidRDefault="0053483A" w:rsidP="0053483A">
            <w:pPr>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 xml:space="preserve">1.Методический сборник-пособие «Туристы, в путь!», авт. </w:t>
            </w:r>
            <w:proofErr w:type="spellStart"/>
            <w:r w:rsidRPr="0053483A">
              <w:rPr>
                <w:rFonts w:ascii="Times New Roman" w:eastAsia="Times New Roman" w:hAnsi="Times New Roman" w:cs="Times New Roman"/>
                <w:sz w:val="24"/>
                <w:szCs w:val="24"/>
                <w:lang w:eastAsia="ru-RU"/>
              </w:rPr>
              <w:t>Л.Г.Диханова</w:t>
            </w:r>
            <w:proofErr w:type="spellEnd"/>
            <w:r w:rsidRPr="0053483A">
              <w:rPr>
                <w:rFonts w:ascii="Times New Roman" w:eastAsia="Times New Roman" w:hAnsi="Times New Roman" w:cs="Times New Roman"/>
                <w:sz w:val="24"/>
                <w:szCs w:val="24"/>
                <w:lang w:eastAsia="ru-RU"/>
              </w:rPr>
              <w:t>.</w:t>
            </w:r>
          </w:p>
          <w:p w:rsidR="0053483A" w:rsidRPr="0053483A" w:rsidRDefault="0053483A" w:rsidP="0053483A">
            <w:pPr>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2.В.И.Казаков, Безопасное поведение в чрезвычайных ситуациях.</w:t>
            </w:r>
          </w:p>
          <w:p w:rsidR="0053483A" w:rsidRPr="0053483A" w:rsidRDefault="0053483A" w:rsidP="0053483A">
            <w:pPr>
              <w:jc w:val="both"/>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lastRenderedPageBreak/>
              <w:t>3.Основы безопасности жизн</w:t>
            </w:r>
            <w:r w:rsidR="00E018B2">
              <w:rPr>
                <w:rFonts w:ascii="Times New Roman" w:eastAsia="Times New Roman" w:hAnsi="Times New Roman" w:cs="Times New Roman"/>
                <w:sz w:val="24"/>
                <w:szCs w:val="24"/>
                <w:lang w:eastAsia="ru-RU"/>
              </w:rPr>
              <w:t xml:space="preserve">едеятельности, учебник для 5, 6 и 7 </w:t>
            </w:r>
            <w:r w:rsidRPr="0053483A">
              <w:rPr>
                <w:rFonts w:ascii="Times New Roman" w:eastAsia="Times New Roman" w:hAnsi="Times New Roman" w:cs="Times New Roman"/>
                <w:sz w:val="24"/>
                <w:szCs w:val="24"/>
                <w:lang w:eastAsia="ru-RU"/>
              </w:rPr>
              <w:t xml:space="preserve">классов общеобразовательных учреждений, авторы: </w:t>
            </w:r>
            <w:r w:rsidR="00E018B2">
              <w:rPr>
                <w:rFonts w:ascii="Times New Roman" w:eastAsia="Times New Roman" w:hAnsi="Times New Roman" w:cs="Times New Roman"/>
                <w:sz w:val="24"/>
                <w:szCs w:val="24"/>
                <w:lang w:eastAsia="ru-RU"/>
              </w:rPr>
              <w:t>Б.О. Хренников, Н.В. Гололобов</w:t>
            </w:r>
            <w:r w:rsidRPr="0053483A">
              <w:rPr>
                <w:rFonts w:ascii="Times New Roman" w:eastAsia="Times New Roman" w:hAnsi="Times New Roman" w:cs="Times New Roman"/>
                <w:sz w:val="24"/>
                <w:szCs w:val="24"/>
                <w:lang w:eastAsia="ru-RU"/>
              </w:rPr>
              <w:t xml:space="preserve"> и др.</w:t>
            </w:r>
          </w:p>
          <w:p w:rsidR="0053483A" w:rsidRPr="0053483A" w:rsidRDefault="0053483A" w:rsidP="0053483A">
            <w:pPr>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4.Программа «Основы безопасности жизнедеятельности».</w:t>
            </w:r>
          </w:p>
          <w:p w:rsidR="00FF70A5" w:rsidRPr="0053483A" w:rsidRDefault="0053483A" w:rsidP="0053483A">
            <w:pPr>
              <w:rPr>
                <w:rFonts w:ascii="Times New Roman" w:eastAsia="Times New Roman" w:hAnsi="Times New Roman" w:cs="Times New Roman"/>
                <w:sz w:val="24"/>
                <w:szCs w:val="24"/>
                <w:lang w:eastAsia="ru-RU"/>
              </w:rPr>
            </w:pPr>
            <w:r w:rsidRPr="0053483A">
              <w:rPr>
                <w:rFonts w:ascii="Times New Roman" w:eastAsia="Times New Roman" w:hAnsi="Times New Roman" w:cs="Times New Roman"/>
                <w:sz w:val="24"/>
                <w:szCs w:val="24"/>
                <w:lang w:eastAsia="ru-RU"/>
              </w:rPr>
              <w:t>5.Интернетресурсы.</w:t>
            </w:r>
          </w:p>
        </w:tc>
      </w:tr>
    </w:tbl>
    <w:p w:rsidR="00FF70A5" w:rsidRPr="00FF70A5" w:rsidRDefault="00FF70A5" w:rsidP="005B799D">
      <w:pPr>
        <w:spacing w:after="0" w:line="240" w:lineRule="auto"/>
        <w:rPr>
          <w:rFonts w:ascii="Times New Roman" w:hAnsi="Times New Roman" w:cs="Times New Roman"/>
          <w:sz w:val="24"/>
          <w:szCs w:val="24"/>
        </w:rPr>
      </w:pPr>
      <w:bookmarkStart w:id="0" w:name="_GoBack"/>
      <w:bookmarkEnd w:id="0"/>
    </w:p>
    <w:sectPr w:rsidR="00FF70A5" w:rsidRPr="00FF70A5" w:rsidSect="00373C3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06A" w:rsidRDefault="0008006A" w:rsidP="00586A09">
      <w:pPr>
        <w:spacing w:after="0" w:line="240" w:lineRule="auto"/>
      </w:pPr>
      <w:r>
        <w:separator/>
      </w:r>
    </w:p>
  </w:endnote>
  <w:endnote w:type="continuationSeparator" w:id="0">
    <w:p w:rsidR="0008006A" w:rsidRDefault="0008006A" w:rsidP="00586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09" w:rsidRDefault="00586A0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767986"/>
      <w:docPartObj>
        <w:docPartGallery w:val="Page Numbers (Bottom of Page)"/>
        <w:docPartUnique/>
      </w:docPartObj>
    </w:sdtPr>
    <w:sdtEndPr/>
    <w:sdtContent>
      <w:p w:rsidR="00586A09" w:rsidRDefault="00373C36">
        <w:pPr>
          <w:pStyle w:val="a7"/>
          <w:jc w:val="right"/>
        </w:pPr>
        <w:r>
          <w:fldChar w:fldCharType="begin"/>
        </w:r>
        <w:r w:rsidR="00586A09">
          <w:instrText>PAGE   \* MERGEFORMAT</w:instrText>
        </w:r>
        <w:r>
          <w:fldChar w:fldCharType="separate"/>
        </w:r>
        <w:r w:rsidR="00E018B2">
          <w:rPr>
            <w:noProof/>
          </w:rPr>
          <w:t>1</w:t>
        </w:r>
        <w:r>
          <w:fldChar w:fldCharType="end"/>
        </w:r>
      </w:p>
    </w:sdtContent>
  </w:sdt>
  <w:p w:rsidR="00586A09" w:rsidRDefault="00586A0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09" w:rsidRDefault="00586A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06A" w:rsidRDefault="0008006A" w:rsidP="00586A09">
      <w:pPr>
        <w:spacing w:after="0" w:line="240" w:lineRule="auto"/>
      </w:pPr>
      <w:r>
        <w:separator/>
      </w:r>
    </w:p>
  </w:footnote>
  <w:footnote w:type="continuationSeparator" w:id="0">
    <w:p w:rsidR="0008006A" w:rsidRDefault="0008006A" w:rsidP="00586A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09" w:rsidRDefault="00586A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09" w:rsidRDefault="00586A0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09" w:rsidRDefault="00586A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C0F7C"/>
    <w:multiLevelType w:val="hybridMultilevel"/>
    <w:tmpl w:val="5F56DFA8"/>
    <w:lvl w:ilvl="0" w:tplc="0D828C7E">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4265AE4"/>
    <w:multiLevelType w:val="multilevel"/>
    <w:tmpl w:val="411EA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9B31DC5"/>
    <w:multiLevelType w:val="multilevel"/>
    <w:tmpl w:val="77C8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70A5"/>
    <w:rsid w:val="0008006A"/>
    <w:rsid w:val="00373C36"/>
    <w:rsid w:val="00394D03"/>
    <w:rsid w:val="0053483A"/>
    <w:rsid w:val="00586A09"/>
    <w:rsid w:val="005B799D"/>
    <w:rsid w:val="006A2A15"/>
    <w:rsid w:val="007755D1"/>
    <w:rsid w:val="007C4C7B"/>
    <w:rsid w:val="008F4E0E"/>
    <w:rsid w:val="0091314F"/>
    <w:rsid w:val="009A1D45"/>
    <w:rsid w:val="009D00E1"/>
    <w:rsid w:val="00CA4738"/>
    <w:rsid w:val="00D31D3C"/>
    <w:rsid w:val="00E01478"/>
    <w:rsid w:val="00E018B2"/>
    <w:rsid w:val="00E34576"/>
    <w:rsid w:val="00E613E4"/>
    <w:rsid w:val="00FD2A86"/>
    <w:rsid w:val="00FF70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C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70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7755D1"/>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34"/>
    <w:qFormat/>
    <w:rsid w:val="00586A09"/>
    <w:pPr>
      <w:ind w:left="720"/>
      <w:contextualSpacing/>
    </w:pPr>
    <w:rPr>
      <w:rFonts w:eastAsiaTheme="minorEastAsia"/>
      <w:lang w:eastAsia="ru-RU"/>
    </w:rPr>
  </w:style>
  <w:style w:type="character" w:customStyle="1" w:styleId="Text">
    <w:name w:val="Text"/>
    <w:rsid w:val="00586A09"/>
    <w:rPr>
      <w:rFonts w:ascii="SchoolBookC" w:hAnsi="SchoolBookC"/>
      <w:color w:val="000000"/>
      <w:spacing w:val="0"/>
      <w:w w:val="100"/>
      <w:position w:val="0"/>
      <w:sz w:val="22"/>
      <w:u w:val="none"/>
      <w:effect w:val="none"/>
      <w:vertAlign w:val="baseline"/>
      <w:lang w:val="ru-RU"/>
    </w:rPr>
  </w:style>
  <w:style w:type="paragraph" w:styleId="a5">
    <w:name w:val="header"/>
    <w:basedOn w:val="a"/>
    <w:link w:val="a6"/>
    <w:uiPriority w:val="99"/>
    <w:unhideWhenUsed/>
    <w:rsid w:val="00586A0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86A09"/>
  </w:style>
  <w:style w:type="paragraph" w:styleId="a7">
    <w:name w:val="footer"/>
    <w:basedOn w:val="a"/>
    <w:link w:val="a8"/>
    <w:uiPriority w:val="99"/>
    <w:unhideWhenUsed/>
    <w:rsid w:val="00586A0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6A09"/>
  </w:style>
  <w:style w:type="paragraph" w:customStyle="1" w:styleId="1">
    <w:name w:val="Без интервала1"/>
    <w:link w:val="NoSpacingChar"/>
    <w:uiPriority w:val="99"/>
    <w:rsid w:val="0091314F"/>
    <w:pPr>
      <w:spacing w:after="0" w:line="240" w:lineRule="auto"/>
    </w:pPr>
    <w:rPr>
      <w:rFonts w:ascii="Calibri" w:eastAsia="Times New Roman" w:hAnsi="Calibri" w:cs="Calibri"/>
    </w:rPr>
  </w:style>
  <w:style w:type="character" w:customStyle="1" w:styleId="NoSpacingChar">
    <w:name w:val="No Spacing Char"/>
    <w:link w:val="1"/>
    <w:uiPriority w:val="99"/>
    <w:locked/>
    <w:rsid w:val="0091314F"/>
    <w:rPr>
      <w:rFonts w:ascii="Calibri" w:eastAsia="Times New Roman" w:hAnsi="Calibri" w:cs="Calibri"/>
    </w:rPr>
  </w:style>
  <w:style w:type="character" w:customStyle="1" w:styleId="a9">
    <w:name w:val="Без интервала Знак"/>
    <w:link w:val="aa"/>
    <w:locked/>
    <w:rsid w:val="00FD2A86"/>
    <w:rPr>
      <w:sz w:val="24"/>
      <w:szCs w:val="24"/>
    </w:rPr>
  </w:style>
  <w:style w:type="paragraph" w:styleId="aa">
    <w:name w:val="No Spacing"/>
    <w:link w:val="a9"/>
    <w:qFormat/>
    <w:rsid w:val="00FD2A86"/>
    <w:pPr>
      <w:spacing w:after="0" w:line="240" w:lineRule="auto"/>
    </w:pPr>
    <w:rPr>
      <w:sz w:val="24"/>
      <w:szCs w:val="24"/>
    </w:rPr>
  </w:style>
  <w:style w:type="character" w:styleId="ab">
    <w:name w:val="page number"/>
    <w:basedOn w:val="a0"/>
    <w:semiHidden/>
    <w:unhideWhenUsed/>
    <w:rsid w:val="00FD2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417</Words>
  <Characters>2379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Антон</cp:lastModifiedBy>
  <cp:revision>4</cp:revision>
  <dcterms:created xsi:type="dcterms:W3CDTF">2016-12-21T04:45:00Z</dcterms:created>
  <dcterms:modified xsi:type="dcterms:W3CDTF">2021-11-15T09:31:00Z</dcterms:modified>
</cp:coreProperties>
</file>