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93" w:rsidRDefault="00671393" w:rsidP="00671393">
      <w:pPr>
        <w:pStyle w:val="a4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записка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Курс «Основы духовно-нравственной культуры народов России» предназначен для реализации внеурочной деятельности обучающихся 5-х классов в условиях реализации ФГОС ООО. Основная миссия курса - обогатить процесс воспитания новым пониманием сущности российской культуры, развивающейся как сплав национальных традиций, общечеловеческих ценностей и религиозных верований. Основа всех ценностей – нравственность. Нравственный аргумент является главным в диалоге с детьми. Патриарх всея Руси Кирилл отметил: «Если нравственность уходит из жизни общества, то оно превращается в волчью стаю, в банку со скорпионами, и людям ничто не препятствует уничтожать друг друга. Никакие юридические законы не возместят утрату обществом и человеком нравственного начала».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Цель</w:t>
      </w:r>
      <w:r>
        <w:rPr>
          <w:rFonts w:ascii="Times New Roman" w:hAnsi="Times New Roman"/>
        </w:rPr>
        <w:t xml:space="preserve"> учебного курса – формирование у обучающихся мотиваций к осознанному нравственному поведению, основанному на знании культурных традиций многонационального народа России и уважения к ним.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Задачи</w:t>
      </w:r>
      <w:r>
        <w:rPr>
          <w:rFonts w:ascii="Times New Roman" w:hAnsi="Times New Roman"/>
        </w:rPr>
        <w:t xml:space="preserve"> учебного курса: 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выделить в разных субкультурах общие ценности и показать их влияние на развитие цивилизации и на жизнь современного общества;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развивать представление обучающихся о значении нравственных норм и ценностей для достойной жизни человека, семьи, общества;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выработать убеждение в том, что отношение к члену общества определяется не принадлежность к какому-то этносу, а его нравственным характером поведения, чувством любви к своей Родине, уважением к народам, населяющим ее, их культуре и традициям.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Рабочая программа внеурочной деятельности предназначена для 5-х классов и   составлена на основе УМК «Основы духовно-нравственной культуры народов России» (программы комплексного учебного курса) и ориентирован на использование учебника авторского коллектива </w:t>
      </w:r>
      <w:proofErr w:type="spellStart"/>
      <w:r>
        <w:rPr>
          <w:rFonts w:ascii="Times New Roman" w:hAnsi="Times New Roman"/>
        </w:rPr>
        <w:t>Н.Ф.Виноградовой</w:t>
      </w:r>
      <w:proofErr w:type="spellEnd"/>
      <w:r>
        <w:rPr>
          <w:rFonts w:ascii="Times New Roman" w:hAnsi="Times New Roman"/>
        </w:rPr>
        <w:t>, В.И. Власенко, А.В. Полякова «Основы духовно-нравственной культуры народов России», 5 класс (Москва, «</w:t>
      </w:r>
      <w:proofErr w:type="spellStart"/>
      <w:r>
        <w:rPr>
          <w:rFonts w:ascii="Times New Roman" w:hAnsi="Times New Roman"/>
        </w:rPr>
        <w:t>Вентана</w:t>
      </w:r>
      <w:proofErr w:type="spellEnd"/>
      <w:r>
        <w:rPr>
          <w:rFonts w:ascii="Times New Roman" w:hAnsi="Times New Roman"/>
        </w:rPr>
        <w:t>-Граф», 2014г.)</w:t>
      </w:r>
      <w:proofErr w:type="gramEnd"/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</w:p>
    <w:p w:rsidR="00671393" w:rsidRDefault="00671393" w:rsidP="00671393">
      <w:pPr>
        <w:pStyle w:val="a4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Общая характеристика учебного предмета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изучения данного предмета определяется возрастными и познавательными возможностями детей 11-12 лет, когда наблюдается большой интерес к социальному миру, общественным событиям;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реализации поставленных целей и задач курса рекомендовано сочетание разных методов обучения – учебные проекты, чтение текстов учебника, работа с информацией, представленной в иллюстрациях, фотографиях, притчах, сказках и т.д. Данные методы помогут обеспечить: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схемы, карты);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последовательное введение новых терминов и понятий, культурологического и религиозного содержания (текстовое объяснение; наличие толкового словарика). 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bookmarkStart w:id="0" w:name="_GoBack"/>
      <w:bookmarkEnd w:id="0"/>
    </w:p>
    <w:p w:rsidR="00671393" w:rsidRDefault="00671393" w:rsidP="00671393">
      <w:pPr>
        <w:pStyle w:val="a4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Требования к личностным, </w:t>
      </w:r>
      <w:proofErr w:type="spellStart"/>
      <w:r>
        <w:rPr>
          <w:rFonts w:ascii="Times New Roman" w:hAnsi="Times New Roman"/>
          <w:b/>
        </w:rPr>
        <w:t>метапредметным</w:t>
      </w:r>
      <w:proofErr w:type="spellEnd"/>
      <w:r>
        <w:rPr>
          <w:rFonts w:ascii="Times New Roman" w:hAnsi="Times New Roman"/>
          <w:b/>
        </w:rPr>
        <w:t xml:space="preserve"> и предметным результатам.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Федеральным государственным стандартом основного общего образования содержание данного предмета определяет достижение личностных, метапредметных и предметных результатов освоения основной образовательной программы.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Личностные цели</w:t>
      </w:r>
      <w:r>
        <w:rPr>
          <w:rFonts w:ascii="Times New Roman" w:hAnsi="Times New Roman"/>
        </w:rPr>
        <w:t xml:space="preserve"> представлены двумя группами. Первая отражает изменения, которые должны произойти в личности субъекта обучения. Это: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готовность к нравственному саморазвитию; способность оценивать свои поступки, взаимоотношения со сверстниками;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достаточно высокий уровень учебной мотивации, самоконтроля и самооценки;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личностные качества, позволяющие успешно осуществлять различную деятельность и взаимодействие с ее участниками.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Другая группа целей передает </w:t>
      </w:r>
      <w:r>
        <w:rPr>
          <w:rFonts w:ascii="Times New Roman" w:hAnsi="Times New Roman"/>
          <w:i/>
          <w:iCs/>
        </w:rPr>
        <w:t>социальную позицию</w:t>
      </w:r>
      <w:r>
        <w:rPr>
          <w:rFonts w:ascii="Times New Roman" w:hAnsi="Times New Roman"/>
        </w:rPr>
        <w:t xml:space="preserve"> школьника, формирование его ценностного взгляда на окружающий мир,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ценностей многонационального российского общества; воспитание уважительного отношения к своей стране, ее истории, любви к </w:t>
      </w:r>
      <w:r>
        <w:rPr>
          <w:rFonts w:ascii="Times New Roman" w:hAnsi="Times New Roman"/>
          <w:spacing w:val="-1"/>
        </w:rPr>
        <w:t xml:space="preserve">родному краю, своей семье, гуманного отношения, толерантности к людям, независимо от </w:t>
      </w:r>
      <w:r>
        <w:rPr>
          <w:rFonts w:ascii="Times New Roman" w:hAnsi="Times New Roman"/>
        </w:rPr>
        <w:t xml:space="preserve">их возраста, национальности, вероисповедания; понимание роли человека в обществе, принятие норм нравственного поведения, правильного взаимодействия </w:t>
      </w:r>
      <w:proofErr w:type="gramStart"/>
      <w:r>
        <w:rPr>
          <w:rFonts w:ascii="Times New Roman" w:hAnsi="Times New Roman"/>
        </w:rPr>
        <w:t>со</w:t>
      </w:r>
      <w:proofErr w:type="gramEnd"/>
      <w:r>
        <w:rPr>
          <w:rFonts w:ascii="Times New Roman" w:hAnsi="Times New Roman"/>
        </w:rPr>
        <w:t xml:space="preserve"> взрослыми и сверстниками; формирование эстетических потребностей, ценностей и чувств.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 xml:space="preserve">        </w:t>
      </w:r>
      <w:r>
        <w:rPr>
          <w:rFonts w:ascii="Times New Roman" w:hAnsi="Times New Roman"/>
          <w:b/>
          <w:i/>
        </w:rPr>
        <w:t>Личностные результаты: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понимание роли человека в обществе, принятие норм нравственного поведения;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стремление к развитию интеллектуальных, нравственных, эстетических потребностей.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i/>
          <w:iCs/>
        </w:rPr>
        <w:t>Метапредметные</w:t>
      </w:r>
      <w:proofErr w:type="spellEnd"/>
      <w:r>
        <w:rPr>
          <w:rFonts w:ascii="Times New Roman" w:hAnsi="Times New Roman"/>
          <w:b/>
          <w:i/>
          <w:iCs/>
        </w:rPr>
        <w:t xml:space="preserve"> результаты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определяют круг универсальных учебных действий разного типа (</w:t>
      </w:r>
      <w:proofErr w:type="gramStart"/>
      <w:r>
        <w:rPr>
          <w:rFonts w:ascii="Times New Roman" w:hAnsi="Times New Roman"/>
        </w:rPr>
        <w:t>познавательные</w:t>
      </w:r>
      <w:proofErr w:type="gramEnd"/>
      <w:r>
        <w:rPr>
          <w:rFonts w:ascii="Times New Roman" w:hAnsi="Times New Roman"/>
        </w:rPr>
        <w:t>, коммуникативные, рефлексивные, информационные), которые успешно формируются средствами данного предмета. Среди них: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владение коммуникативной деятельностью, активное и адекватное использование речевых сре</w:t>
      </w:r>
      <w:proofErr w:type="gramStart"/>
      <w:r>
        <w:rPr>
          <w:rFonts w:ascii="Times New Roman" w:hAnsi="Times New Roman"/>
        </w:rPr>
        <w:t>дств дл</w:t>
      </w:r>
      <w:proofErr w:type="gramEnd"/>
      <w:r>
        <w:rPr>
          <w:rFonts w:ascii="Times New Roman" w:hAnsi="Times New Roman"/>
        </w:rPr>
        <w:t xml:space="preserve"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овладение методами познания, логическими действиями и операциями (сравнение, анализ, обобщение, построение рассуждений); 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освоение способов решения проблем творческого и поискового характера; 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умение строить совместную деятельность в соответствии с учебной задачей и культурой коллективного труда.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>Предметные результаты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обучения нацелены на решение, прежде всего, образовательных задач: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-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использование полученных знаний в продуктивной и преобразующей </w:t>
      </w:r>
      <w:r>
        <w:rPr>
          <w:rFonts w:ascii="Times New Roman" w:hAnsi="Times New Roman"/>
          <w:spacing w:val="-1"/>
        </w:rPr>
        <w:t>деятельности; способность к работе с информацией, представленной разными средствами;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</w:p>
    <w:p w:rsidR="00671393" w:rsidRDefault="00671393" w:rsidP="00671393">
      <w:pPr>
        <w:shd w:val="clear" w:color="auto" w:fill="FFFFFF"/>
        <w:spacing w:after="0" w:line="240" w:lineRule="auto"/>
        <w:ind w:left="5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Универсальные учебные действия.</w:t>
      </w:r>
    </w:p>
    <w:p w:rsidR="00671393" w:rsidRDefault="00671393" w:rsidP="00671393">
      <w:pPr>
        <w:shd w:val="clear" w:color="auto" w:fill="FFFFFF"/>
        <w:spacing w:after="0" w:line="240" w:lineRule="auto"/>
        <w:ind w:left="99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Познавательные:</w:t>
      </w:r>
    </w:p>
    <w:p w:rsidR="00671393" w:rsidRDefault="00671393" w:rsidP="006713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характеризовать понятие «духовно-нравственная культура»;</w:t>
      </w:r>
    </w:p>
    <w:p w:rsidR="00671393" w:rsidRDefault="00671393" w:rsidP="006713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сравнивать нравственные ценности разных народов, представленные в фольклоре, искусстве, религиозных учениях;</w:t>
      </w:r>
    </w:p>
    <w:p w:rsidR="00671393" w:rsidRDefault="00671393" w:rsidP="006713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различать культовые сооружения разных религий;</w:t>
      </w:r>
    </w:p>
    <w:p w:rsidR="00671393" w:rsidRDefault="00671393" w:rsidP="006713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формулировать выводы и умозаключения на основе анализа учебных текстов.</w:t>
      </w:r>
    </w:p>
    <w:p w:rsidR="00671393" w:rsidRDefault="00671393" w:rsidP="00671393">
      <w:pPr>
        <w:shd w:val="clear" w:color="auto" w:fill="FFFFFF"/>
        <w:spacing w:after="0" w:line="240" w:lineRule="auto"/>
        <w:ind w:left="93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Коммуникативные:</w:t>
      </w:r>
    </w:p>
    <w:p w:rsidR="00671393" w:rsidRDefault="00671393" w:rsidP="006713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рассказывать о роли религий в развитии образования на Руси и в России;</w:t>
      </w:r>
    </w:p>
    <w:p w:rsidR="00671393" w:rsidRDefault="00671393" w:rsidP="006713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кратко характеризовать нравственные ценности человека (патриотизм, трудолюбие, доброта, милосердие, уважение и др.).</w:t>
      </w:r>
    </w:p>
    <w:p w:rsidR="00671393" w:rsidRDefault="00671393" w:rsidP="00671393">
      <w:pPr>
        <w:shd w:val="clear" w:color="auto" w:fill="FFFFFF"/>
        <w:spacing w:after="0" w:line="240" w:lineRule="auto"/>
        <w:ind w:left="99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Рефлексивные:</w:t>
      </w:r>
    </w:p>
    <w:p w:rsidR="00671393" w:rsidRDefault="00671393" w:rsidP="006713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оценивать различные ситуации с позиций «нравственно», «безнравственно»;</w:t>
      </w:r>
    </w:p>
    <w:p w:rsidR="00671393" w:rsidRDefault="00671393" w:rsidP="006713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671393" w:rsidRDefault="00671393" w:rsidP="00671393">
      <w:pPr>
        <w:shd w:val="clear" w:color="auto" w:fill="FFFFFF"/>
        <w:spacing w:after="0" w:line="240" w:lineRule="auto"/>
        <w:ind w:left="94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Информационные:</w:t>
      </w:r>
    </w:p>
    <w:p w:rsidR="00671393" w:rsidRDefault="00671393" w:rsidP="006713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анализировать информацию, представленную в разной форме (в том числе графической) и в разных источниках (текст, иллюстрация, произведение искусства). </w:t>
      </w:r>
    </w:p>
    <w:p w:rsidR="00671393" w:rsidRDefault="00671393" w:rsidP="00671393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учащиеся научатся:</w:t>
      </w:r>
    </w:p>
    <w:p w:rsidR="00671393" w:rsidRDefault="00671393" w:rsidP="00671393">
      <w:pPr>
        <w:numPr>
          <w:ilvl w:val="2"/>
          <w:numId w:val="1"/>
        </w:numPr>
        <w:shd w:val="clear" w:color="auto" w:fill="FFFFFF"/>
        <w:tabs>
          <w:tab w:val="left" w:pos="709"/>
        </w:tabs>
        <w:spacing w:before="14"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воспроизводить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учителя;</w:t>
      </w:r>
    </w:p>
    <w:p w:rsidR="00671393" w:rsidRDefault="00671393" w:rsidP="00671393">
      <w:pPr>
        <w:numPr>
          <w:ilvl w:val="2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right="11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главную мысль литературных, фольклорных и религиозных текстов.</w:t>
      </w:r>
    </w:p>
    <w:p w:rsidR="00671393" w:rsidRDefault="00671393" w:rsidP="00671393">
      <w:pPr>
        <w:numPr>
          <w:ilvl w:val="2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851" w:right="115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аналогии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671393" w:rsidRDefault="00671393" w:rsidP="00671393">
      <w:pPr>
        <w:numPr>
          <w:ilvl w:val="2"/>
          <w:numId w:val="1"/>
        </w:numPr>
        <w:shd w:val="clear" w:color="auto" w:fill="FFFFFF"/>
        <w:tabs>
          <w:tab w:val="left" w:pos="709"/>
        </w:tabs>
        <w:spacing w:before="5" w:after="0" w:line="240" w:lineRule="auto"/>
        <w:ind w:left="709" w:right="11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участвовать в диалоге</w:t>
      </w:r>
      <w:r>
        <w:rPr>
          <w:rFonts w:ascii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671393" w:rsidRDefault="00671393" w:rsidP="00671393">
      <w:pPr>
        <w:numPr>
          <w:ilvl w:val="1"/>
          <w:numId w:val="2"/>
        </w:numPr>
        <w:shd w:val="clear" w:color="auto" w:fill="FFFFFF"/>
        <w:tabs>
          <w:tab w:val="left" w:pos="709"/>
        </w:tabs>
        <w:spacing w:before="5" w:after="0" w:line="240" w:lineRule="auto"/>
        <w:ind w:left="709" w:right="11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>
        <w:rPr>
          <w:rFonts w:ascii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671393" w:rsidRDefault="00671393" w:rsidP="00671393">
      <w:pPr>
        <w:numPr>
          <w:ilvl w:val="1"/>
          <w:numId w:val="2"/>
        </w:numPr>
        <w:shd w:val="clear" w:color="auto" w:fill="FFFFFF"/>
        <w:tabs>
          <w:tab w:val="left" w:pos="709"/>
        </w:tabs>
        <w:spacing w:before="5" w:after="0" w:line="240" w:lineRule="auto"/>
        <w:ind w:left="709" w:right="11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Оценивать </w:t>
      </w:r>
      <w:r>
        <w:rPr>
          <w:rFonts w:ascii="Times New Roman" w:hAnsi="Times New Roman" w:cs="Times New Roman"/>
          <w:sz w:val="24"/>
          <w:szCs w:val="24"/>
        </w:rPr>
        <w:t>поступки реальных лиц, героев произведений, высказывания</w:t>
      </w:r>
      <w:r>
        <w:rPr>
          <w:rFonts w:ascii="Times New Roman" w:hAnsi="Times New Roman" w:cs="Times New Roman"/>
          <w:sz w:val="24"/>
          <w:szCs w:val="24"/>
        </w:rPr>
        <w:br/>
        <w:t>известных личностей.</w:t>
      </w:r>
    </w:p>
    <w:p w:rsidR="00671393" w:rsidRDefault="00671393" w:rsidP="00671393">
      <w:pPr>
        <w:numPr>
          <w:ilvl w:val="1"/>
          <w:numId w:val="2"/>
        </w:numPr>
        <w:shd w:val="clear" w:color="auto" w:fill="FFFFFF"/>
        <w:tabs>
          <w:tab w:val="left" w:pos="709"/>
        </w:tabs>
        <w:spacing w:before="10" w:after="0" w:line="240" w:lineRule="auto"/>
        <w:ind w:left="709" w:right="11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Работать с исторической картой</w:t>
      </w:r>
      <w:r>
        <w:rPr>
          <w:rFonts w:ascii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671393" w:rsidRDefault="00671393" w:rsidP="00671393">
      <w:pPr>
        <w:numPr>
          <w:ilvl w:val="1"/>
          <w:numId w:val="2"/>
        </w:numPr>
        <w:shd w:val="clear" w:color="auto" w:fill="FFFFFF"/>
        <w:tabs>
          <w:tab w:val="left" w:pos="709"/>
        </w:tabs>
        <w:spacing w:before="10" w:after="0" w:line="240" w:lineRule="auto"/>
        <w:ind w:left="709" w:right="11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информацию, </w:t>
      </w:r>
      <w:r>
        <w:rPr>
          <w:rFonts w:ascii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671393" w:rsidRDefault="00671393" w:rsidP="00671393">
      <w:pPr>
        <w:numPr>
          <w:ilvl w:val="1"/>
          <w:numId w:val="3"/>
        </w:numPr>
        <w:shd w:val="clear" w:color="auto" w:fill="FFFFFF"/>
        <w:tabs>
          <w:tab w:val="left" w:pos="709"/>
        </w:tabs>
        <w:spacing w:before="10" w:after="0" w:line="240" w:lineRule="auto"/>
        <w:ind w:left="709" w:right="11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Высказывать предположения </w:t>
      </w:r>
      <w:r>
        <w:rPr>
          <w:rFonts w:ascii="Times New Roman" w:hAnsi="Times New Roman" w:cs="Times New Roman"/>
          <w:sz w:val="24"/>
          <w:szCs w:val="24"/>
        </w:rPr>
        <w:t>о последствиях неправильного (безнравственного) поведения человека.</w:t>
      </w:r>
    </w:p>
    <w:p w:rsidR="00671393" w:rsidRDefault="00671393" w:rsidP="00671393">
      <w:pPr>
        <w:numPr>
          <w:ilvl w:val="1"/>
          <w:numId w:val="3"/>
        </w:numPr>
        <w:shd w:val="clear" w:color="auto" w:fill="FFFFFF"/>
        <w:tabs>
          <w:tab w:val="left" w:pos="709"/>
        </w:tabs>
        <w:spacing w:before="10" w:after="0" w:line="240" w:lineRule="auto"/>
        <w:ind w:left="709" w:right="11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Оценивать </w:t>
      </w:r>
      <w:r>
        <w:rPr>
          <w:rFonts w:ascii="Times New Roman" w:hAnsi="Times New Roman" w:cs="Times New Roman"/>
          <w:sz w:val="24"/>
          <w:szCs w:val="24"/>
        </w:rPr>
        <w:t xml:space="preserve">свои поступки, соотнося их с правилами нравственности и этики; намечать способы саморазвития. </w:t>
      </w:r>
    </w:p>
    <w:p w:rsidR="00671393" w:rsidRDefault="00671393" w:rsidP="00671393">
      <w:pPr>
        <w:numPr>
          <w:ilvl w:val="1"/>
          <w:numId w:val="3"/>
        </w:numPr>
        <w:shd w:val="clear" w:color="auto" w:fill="FFFFFF"/>
        <w:tabs>
          <w:tab w:val="left" w:pos="709"/>
        </w:tabs>
        <w:spacing w:before="10"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Работать </w:t>
      </w:r>
      <w:r>
        <w:rPr>
          <w:rFonts w:ascii="Times New Roman" w:hAnsi="Times New Roman" w:cs="Times New Roman"/>
          <w:sz w:val="24"/>
          <w:szCs w:val="24"/>
        </w:rPr>
        <w:t>с историческими источниками и документами.</w:t>
      </w:r>
    </w:p>
    <w:p w:rsidR="00671393" w:rsidRDefault="00671393" w:rsidP="00671393">
      <w:pPr>
        <w:shd w:val="clear" w:color="auto" w:fill="FFFFFF"/>
        <w:tabs>
          <w:tab w:val="left" w:pos="1301"/>
        </w:tabs>
        <w:spacing w:before="10" w:after="0" w:line="240" w:lineRule="auto"/>
        <w:ind w:left="9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393" w:rsidRDefault="00671393" w:rsidP="00671393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СОДЕРЖАНИЕ.</w:t>
      </w:r>
    </w:p>
    <w:p w:rsidR="00671393" w:rsidRDefault="00671393" w:rsidP="00671393">
      <w:pPr>
        <w:pStyle w:val="a4"/>
        <w:spacing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РАЗДЕЛ 1. В МИРЕ КУЛЬТУРЫ – 2 ч.</w:t>
      </w: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1-2. Величие многонациональной культуры России.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Понятие культуры. Неповторимость, уникальность культур народов. Культурные традиции разных народов России. Многонациональная культура народов России.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Культура народа, рожденная религией.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3. Человек – творец и носитель культуры.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Народ – творец и носитель культуры. Детство, отрочество, юность как этапы освоения культуры. Поэтапное расширение мира культуры человека.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4. Законы нравственности – часть культуры общества.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Роль правил в жизни общества. Роль светской этики.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Источники нравственности: традиции, обычаи, религии. Совесть как внутренний источник нравственного поведения человека. </w:t>
      </w:r>
    </w:p>
    <w:p w:rsidR="00671393" w:rsidRDefault="00671393" w:rsidP="00671393">
      <w:pPr>
        <w:pStyle w:val="a4"/>
        <w:spacing w:line="276" w:lineRule="auto"/>
        <w:jc w:val="both"/>
        <w:rPr>
          <w:rFonts w:ascii="Times New Roman" w:hAnsi="Times New Roman"/>
          <w:b/>
          <w:i/>
        </w:rPr>
      </w:pPr>
    </w:p>
    <w:p w:rsidR="00671393" w:rsidRDefault="00671393" w:rsidP="00671393">
      <w:pPr>
        <w:pStyle w:val="a4"/>
        <w:spacing w:line="276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РАЗДЕЛ 2. НРАВСТВЕННЫЕ ЦЕННОСТИ РОССИЙСКОГО НАРОДА – 6 ч.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5.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Береги землю родимую, как мать любимую.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Защита Отечества – долг каждого гражданина. Защита Родины в течение времен: священные книги, былинные богатыри, подвиги воинов. Подвиги героев Великой Отечественной войны – пример выполнения долга граждан России разных национальностей. Подвиги воинов – представителей разных народов. 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Тема 6-7.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Жизнь ратными подвигами полна.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Подвиги во имя Родины в истории России. Сергий Радонежский и Дмитрий Донской. Надежда Дурова. </w:t>
      </w:r>
      <w:proofErr w:type="gramStart"/>
      <w:r>
        <w:rPr>
          <w:rFonts w:ascii="Times New Roman" w:hAnsi="Times New Roman"/>
        </w:rPr>
        <w:t>Башкирский</w:t>
      </w:r>
      <w:proofErr w:type="gramEnd"/>
      <w:r>
        <w:rPr>
          <w:rFonts w:ascii="Times New Roman" w:hAnsi="Times New Roman"/>
        </w:rPr>
        <w:t xml:space="preserve"> кавалеристы на войне 1812 года. Рабби </w:t>
      </w:r>
      <w:proofErr w:type="spellStart"/>
      <w:r>
        <w:rPr>
          <w:rFonts w:ascii="Times New Roman" w:hAnsi="Times New Roman"/>
        </w:rPr>
        <w:t>Шнеур-Залман</w:t>
      </w:r>
      <w:proofErr w:type="spellEnd"/>
      <w:r>
        <w:rPr>
          <w:rFonts w:ascii="Times New Roman" w:hAnsi="Times New Roman"/>
        </w:rPr>
        <w:t xml:space="preserve">. А.И. </w:t>
      </w:r>
      <w:proofErr w:type="spellStart"/>
      <w:r>
        <w:rPr>
          <w:rFonts w:ascii="Times New Roman" w:hAnsi="Times New Roman"/>
        </w:rPr>
        <w:t>Покрышкин</w:t>
      </w:r>
      <w:proofErr w:type="spellEnd"/>
      <w:r>
        <w:rPr>
          <w:rFonts w:ascii="Times New Roman" w:hAnsi="Times New Roman"/>
        </w:rPr>
        <w:t>. Вклад мусульманских народов в Великую победу.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8. В труде - красота человека.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Трудолюбие как важное нравственное качество человека. Уважение и признание заслуг честного труженика перед обществом. Благородство труда в легендах, былинах, произведениях литературы.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9. Плод добрых трудов славен.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Труд как ценность в истории религий. Буддизм, ислам, христианство о трудолюбии как нравственном состоянии человека.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10. Люди труда.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Примеры трудовых подвигов в истории. Харитон Лаптев. Бурятский ученый-востоковед Г. </w:t>
      </w:r>
      <w:proofErr w:type="spellStart"/>
      <w:r>
        <w:rPr>
          <w:rFonts w:ascii="Times New Roman" w:hAnsi="Times New Roman"/>
        </w:rPr>
        <w:t>Цыбиков</w:t>
      </w:r>
      <w:proofErr w:type="spellEnd"/>
      <w:r>
        <w:rPr>
          <w:rFonts w:ascii="Times New Roman" w:hAnsi="Times New Roman"/>
        </w:rPr>
        <w:t>. К.Э. Циолковский.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11.  Бережное отношение к природе.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Отношение к природе у разных народов. Заповедники как форма охраны природы. </w:t>
      </w: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12-13. Семь</w:t>
      </w:r>
      <w:proofErr w:type="gramStart"/>
      <w:r>
        <w:rPr>
          <w:rFonts w:ascii="Times New Roman" w:hAnsi="Times New Roman"/>
          <w:b/>
        </w:rPr>
        <w:t>я-</w:t>
      </w:r>
      <w:proofErr w:type="gramEnd"/>
      <w:r>
        <w:rPr>
          <w:rFonts w:ascii="Times New Roman" w:hAnsi="Times New Roman"/>
          <w:b/>
        </w:rPr>
        <w:t xml:space="preserve"> хранитель духовных ценностей.</w:t>
      </w: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Семья как первый источник знаний о мире и правилах поведения в нем. Роль семьи в воспитании человека. Семейные традиции воспитания и народные сказки.</w:t>
      </w: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14. Семья – первый трудовой коллектив.</w:t>
      </w: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Трудовое воспитание в семье. Семейные традиции трудового воспитания. Совместный труд как ценность. Распределение труда в семье.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15-16. Семейные ценности в разных религиях мира.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Любов</w:t>
      </w:r>
      <w:proofErr w:type="gramStart"/>
      <w:r>
        <w:rPr>
          <w:rFonts w:ascii="Times New Roman" w:hAnsi="Times New Roman"/>
        </w:rPr>
        <w:t>ь-</w:t>
      </w:r>
      <w:proofErr w:type="gramEnd"/>
      <w:r>
        <w:rPr>
          <w:rFonts w:ascii="Times New Roman" w:hAnsi="Times New Roman"/>
        </w:rPr>
        <w:t xml:space="preserve"> главная духовная ценность в семье. Любовь как основа мира и взаимопонимания в семье. 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Жизнь семьи в разных религиях. Семейные ценности в исламе, иудаизме, буддизме, христианстве. Родители и дети.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17. Урок обобщения.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Общее и особенное в семейных отношениях в разных религиях.</w:t>
      </w: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  <w:b/>
          <w:i/>
        </w:rPr>
      </w:pP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РАЗДЕЛ 3. РЕЛИГИЯ И КУЛЬТУРА – 6 ч.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18-19. Роль религии в развитии культуры. Культурное развитие христианской Руси.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Понятие религии. Роль религии в развитии культуры. Культурное наследие христианской Руси. Христианская вера и образование в Древней Руси.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Православные храмы как выдающиеся памятники культуры. Особенности православного календаря.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20. Духовная православная музыка.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Богослужебная и хоровая музыка. Творчество Н.А. Римского-Корсакова, П.И. Чайковского, М.П. Мусоргского. Колокольный звон, его виды: Благовест, Перебор, Перезвон, Трезвон.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21. Духовные святыни Орловского края.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Священномученник</w:t>
      </w:r>
      <w:proofErr w:type="spellEnd"/>
      <w:r>
        <w:rPr>
          <w:rFonts w:ascii="Times New Roman" w:hAnsi="Times New Roman"/>
        </w:rPr>
        <w:t xml:space="preserve"> Иоанн </w:t>
      </w:r>
      <w:proofErr w:type="spellStart"/>
      <w:r>
        <w:rPr>
          <w:rFonts w:ascii="Times New Roman" w:hAnsi="Times New Roman"/>
        </w:rPr>
        <w:t>Кукша</w:t>
      </w:r>
      <w:proofErr w:type="spellEnd"/>
      <w:r>
        <w:rPr>
          <w:rFonts w:ascii="Times New Roman" w:hAnsi="Times New Roman"/>
        </w:rPr>
        <w:t xml:space="preserve">. 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Style w:val="a5"/>
        </w:rPr>
        <w:t>Православные монастыри и храмы Орловского края.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Спасо</w:t>
      </w:r>
      <w:proofErr w:type="spellEnd"/>
      <w:r>
        <w:rPr>
          <w:rFonts w:ascii="Times New Roman" w:hAnsi="Times New Roman"/>
        </w:rPr>
        <w:t xml:space="preserve">-Преображенский Собор г. </w:t>
      </w:r>
      <w:proofErr w:type="spellStart"/>
      <w:r>
        <w:rPr>
          <w:rFonts w:ascii="Times New Roman" w:hAnsi="Times New Roman"/>
        </w:rPr>
        <w:t>Болхова</w:t>
      </w:r>
      <w:proofErr w:type="spellEnd"/>
      <w:r>
        <w:rPr>
          <w:rFonts w:ascii="Times New Roman" w:hAnsi="Times New Roman"/>
        </w:rPr>
        <w:t xml:space="preserve">: мощи св. Георгия Коссова. </w:t>
      </w:r>
    </w:p>
    <w:p w:rsidR="00671393" w:rsidRDefault="00671393" w:rsidP="00671393">
      <w:pPr>
        <w:pStyle w:val="a4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Духовные места г. Орла. </w:t>
      </w:r>
      <w:proofErr w:type="gramStart"/>
      <w:r>
        <w:rPr>
          <w:rFonts w:ascii="Times New Roman" w:hAnsi="Times New Roman"/>
        </w:rPr>
        <w:t>Свято-Введенский</w:t>
      </w:r>
      <w:proofErr w:type="gramEnd"/>
      <w:r>
        <w:rPr>
          <w:rFonts w:ascii="Times New Roman" w:hAnsi="Times New Roman"/>
        </w:rPr>
        <w:t xml:space="preserve"> женский монастырь: чудотворная икона Божией Матери </w:t>
      </w:r>
      <w:proofErr w:type="spellStart"/>
      <w:r>
        <w:rPr>
          <w:rFonts w:ascii="Times New Roman" w:hAnsi="Times New Roman"/>
        </w:rPr>
        <w:t>Балыкинская</w:t>
      </w:r>
      <w:proofErr w:type="spellEnd"/>
      <w:r>
        <w:rPr>
          <w:rFonts w:ascii="Times New Roman" w:hAnsi="Times New Roman"/>
        </w:rPr>
        <w:t xml:space="preserve">. Троицкая церковь (усыпальница семьи Ермоловых).  Храм Богоявления: древняя чудотворная икона Божией Матери «Всех скорбящих Радость». </w:t>
      </w:r>
      <w:proofErr w:type="gramStart"/>
      <w:r>
        <w:rPr>
          <w:rFonts w:ascii="Times New Roman" w:hAnsi="Times New Roman"/>
        </w:rPr>
        <w:t>Кафедральный</w:t>
      </w:r>
      <w:proofErr w:type="gramEnd"/>
      <w:r>
        <w:rPr>
          <w:rFonts w:ascii="Times New Roman" w:hAnsi="Times New Roman"/>
        </w:rPr>
        <w:t xml:space="preserve"> Соборе во имя </w:t>
      </w:r>
      <w:proofErr w:type="spellStart"/>
      <w:r>
        <w:rPr>
          <w:rFonts w:ascii="Times New Roman" w:hAnsi="Times New Roman"/>
        </w:rPr>
        <w:t>Ахтырской</w:t>
      </w:r>
      <w:proofErr w:type="spellEnd"/>
      <w:r>
        <w:rPr>
          <w:rFonts w:ascii="Times New Roman" w:hAnsi="Times New Roman"/>
        </w:rPr>
        <w:t xml:space="preserve"> иконы Божией Матери. Святыни: чтимая </w:t>
      </w:r>
      <w:proofErr w:type="spellStart"/>
      <w:r>
        <w:rPr>
          <w:rFonts w:ascii="Times New Roman" w:hAnsi="Times New Roman"/>
        </w:rPr>
        <w:t>Ахтырская</w:t>
      </w:r>
      <w:proofErr w:type="spellEnd"/>
      <w:r>
        <w:rPr>
          <w:rFonts w:ascii="Times New Roman" w:hAnsi="Times New Roman"/>
        </w:rPr>
        <w:t xml:space="preserve"> икона Божией Матери, десница </w:t>
      </w:r>
      <w:proofErr w:type="spellStart"/>
      <w:r>
        <w:rPr>
          <w:rFonts w:ascii="Times New Roman" w:hAnsi="Times New Roman"/>
        </w:rPr>
        <w:t>свт</w:t>
      </w:r>
      <w:proofErr w:type="spellEnd"/>
      <w:r>
        <w:rPr>
          <w:rFonts w:ascii="Times New Roman" w:hAnsi="Times New Roman"/>
        </w:rPr>
        <w:t xml:space="preserve">. Тихона Задонского. 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22-23. Культура ислама. 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Зарождение ислама. Мухаммад. Золотой век исламской культуры (</w:t>
      </w:r>
      <w:r>
        <w:rPr>
          <w:rFonts w:ascii="Times New Roman" w:hAnsi="Times New Roman"/>
          <w:lang w:val="en-US"/>
        </w:rPr>
        <w:t>VII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XII</w:t>
      </w:r>
      <w:r w:rsidRPr="005512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вв.). Ислам и развитие науки. Мусульманская литература и искусство. Мечеть – часть исламской культуры.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24-25. Культура иудаизма. 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Зарождение иудаизма. История Земли обетованной. Израильское и Иудейское царства. Ветхий Завет. Тора – </w:t>
      </w:r>
      <w:proofErr w:type="spellStart"/>
      <w:r>
        <w:rPr>
          <w:rFonts w:ascii="Times New Roman" w:hAnsi="Times New Roman"/>
        </w:rPr>
        <w:t>Пятикнижье</w:t>
      </w:r>
      <w:proofErr w:type="spellEnd"/>
      <w:r>
        <w:rPr>
          <w:rFonts w:ascii="Times New Roman" w:hAnsi="Times New Roman"/>
        </w:rPr>
        <w:t xml:space="preserve"> Моисея. Синагога.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Иудейская история в произведениях живописи. Вавилонская башня. Иосиф и его братья. Иосиф в Египте. Самсон. Давид и Голиаф. Еврейский календарь.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26. Культурные традиции буддизма.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Буддизм в России. Буддийские священные сооружения. Ступа. Пещерный храм. Пагода. Буддийская скульптура.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Буддийский монастырь. Искусство танка. Буддийский календарь.</w:t>
      </w:r>
    </w:p>
    <w:p w:rsidR="00671393" w:rsidRDefault="00671393" w:rsidP="00671393">
      <w:pPr>
        <w:pStyle w:val="a4"/>
        <w:spacing w:line="276" w:lineRule="auto"/>
        <w:jc w:val="both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РАЗДЕЛ 4. КАК СОХРАНИТЬ ДУХОВНЫЕ ЦЕННОСТИ – 1 ч.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27-28. Забота государства о сохранении духовных ценностей. 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Конституция РФ о свободе вероисповедания. Восстановление памятников духовного наследия. Развитие движения паломничества. История Храма Христа Спасителя. Государственный музей-заповедник «Царское село».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Тема 29.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Хранить память предков.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Хранение памяти предков – забота всех поколений. Благотворительность в истории России. Богадельни. Попечительства для бедных в России. Савва Мамонтов, братья Третьяковы.</w:t>
      </w:r>
    </w:p>
    <w:p w:rsidR="00671393" w:rsidRDefault="00671393" w:rsidP="0067139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РАЗДЕЛ 5. ЧТО СОСТАВЛЯЕТ ТВОЙ ДУХОВНЫЙ МИР – 2 ч.</w:t>
      </w: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30. Твое образование и интересы.</w:t>
      </w: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Образование и его роль в жизни человека и общества. Чтение – важная часть культуры человека. Многообразные интересы человека. </w:t>
      </w: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31. Твоя культура поведения и нравственные качества.</w:t>
      </w:r>
    </w:p>
    <w:p w:rsidR="00671393" w:rsidRDefault="00671393" w:rsidP="00671393">
      <w:pPr>
        <w:pStyle w:val="a4"/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Современный этикет. Внутренняя и внешняя культура поведения. Нравственные качества человека.</w:t>
      </w: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32-33. Диалог культур и поколений (</w:t>
      </w:r>
      <w:r>
        <w:rPr>
          <w:rFonts w:ascii="Times New Roman" w:hAnsi="Times New Roman"/>
        </w:rPr>
        <w:t>уроки обобщения</w:t>
      </w:r>
      <w:r>
        <w:rPr>
          <w:rFonts w:ascii="Times New Roman" w:hAnsi="Times New Roman"/>
          <w:b/>
        </w:rPr>
        <w:t>).</w:t>
      </w: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34. Итоговое обобщение.</w:t>
      </w: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ind w:firstLine="708"/>
        <w:rPr>
          <w:rFonts w:ascii="Times New Roman" w:hAnsi="Times New Roman"/>
          <w:b/>
        </w:rPr>
      </w:pPr>
    </w:p>
    <w:p w:rsidR="00671393" w:rsidRDefault="00671393" w:rsidP="00671393">
      <w:pPr>
        <w:pStyle w:val="a4"/>
        <w:spacing w:line="276" w:lineRule="auto"/>
        <w:rPr>
          <w:rFonts w:ascii="Times New Roman" w:hAnsi="Times New Roman"/>
        </w:rPr>
      </w:pPr>
    </w:p>
    <w:p w:rsidR="00671393" w:rsidRDefault="00671393" w:rsidP="00671393">
      <w:pPr>
        <w:pStyle w:val="a4"/>
        <w:spacing w:line="276" w:lineRule="auto"/>
        <w:rPr>
          <w:rFonts w:ascii="Times New Roman" w:hAnsi="Times New Roman"/>
        </w:rPr>
        <w:sectPr w:rsidR="006713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1393" w:rsidRDefault="00671393" w:rsidP="00671393">
      <w:pPr>
        <w:pStyle w:val="a4"/>
        <w:spacing w:line="276" w:lineRule="auto"/>
        <w:rPr>
          <w:rFonts w:ascii="Times New Roman" w:hAnsi="Times New Roman"/>
        </w:rPr>
      </w:pPr>
    </w:p>
    <w:p w:rsidR="00671393" w:rsidRDefault="00671393" w:rsidP="00671393">
      <w:pPr>
        <w:shd w:val="clear" w:color="auto" w:fill="FFFFFF"/>
        <w:tabs>
          <w:tab w:val="left" w:pos="426"/>
        </w:tabs>
        <w:spacing w:before="10"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К</w:t>
      </w:r>
      <w:r>
        <w:rPr>
          <w:rFonts w:ascii="Times New Roman" w:hAnsi="Times New Roman" w:cs="Times New Roman"/>
          <w:b/>
          <w:sz w:val="26"/>
          <w:szCs w:val="26"/>
        </w:rPr>
        <w:t>алендарно-тематическое планирование курса внеурочной деятельности в 5 классе</w:t>
      </w:r>
    </w:p>
    <w:p w:rsidR="00671393" w:rsidRDefault="00671393" w:rsidP="00671393">
      <w:pPr>
        <w:shd w:val="clear" w:color="auto" w:fill="FFFFFF"/>
        <w:tabs>
          <w:tab w:val="left" w:pos="426"/>
        </w:tabs>
        <w:spacing w:before="10"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«Основы духовно-нравственной культуры народов России»</w:t>
      </w:r>
    </w:p>
    <w:p w:rsidR="00671393" w:rsidRDefault="00671393" w:rsidP="0067139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992"/>
        <w:gridCol w:w="5670"/>
        <w:gridCol w:w="1701"/>
        <w:gridCol w:w="1807"/>
      </w:tblGrid>
      <w:tr w:rsidR="00671393" w:rsidTr="00184F5A">
        <w:trPr>
          <w:trHeight w:val="285"/>
        </w:trPr>
        <w:tc>
          <w:tcPr>
            <w:tcW w:w="704" w:type="dxa"/>
            <w:vMerge w:val="restart"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686" w:type="dxa"/>
            <w:vMerge w:val="restart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992" w:type="dxa"/>
            <w:vMerge w:val="restart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5670" w:type="dxa"/>
            <w:vMerge w:val="restart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(в результате занятий учащиеся смогут)</w:t>
            </w:r>
          </w:p>
        </w:tc>
        <w:tc>
          <w:tcPr>
            <w:tcW w:w="3508" w:type="dxa"/>
            <w:gridSpan w:val="2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Сроки проведения</w:t>
            </w:r>
          </w:p>
        </w:tc>
      </w:tr>
      <w:tr w:rsidR="00671393" w:rsidTr="00184F5A">
        <w:trPr>
          <w:trHeight w:val="285"/>
        </w:trPr>
        <w:tc>
          <w:tcPr>
            <w:tcW w:w="704" w:type="dxa"/>
            <w:vMerge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</w:tr>
      <w:tr w:rsidR="00671393" w:rsidTr="00184F5A">
        <w:trPr>
          <w:trHeight w:val="285"/>
        </w:trPr>
        <w:tc>
          <w:tcPr>
            <w:tcW w:w="14560" w:type="dxa"/>
            <w:gridSpan w:val="6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 мире культуры (2 часа)</w:t>
            </w:r>
          </w:p>
        </w:tc>
      </w:tr>
      <w:tr w:rsidR="00671393" w:rsidTr="00184F5A">
        <w:tc>
          <w:tcPr>
            <w:tcW w:w="704" w:type="dxa"/>
            <w:vMerge w:val="restart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6" w:type="dxa"/>
            <w:vMerge w:val="restart"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Величие многонациональной культуры России.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– творец и носитель культуры.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выразить мнение о важности уважительного отношения к истории своего народ, страны.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выбрать персоналии и составить рассказ об известных деятелях российской науки и культуры;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приводить примеры из прочитанных текстов;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составлять план, следовать плану, сверяя с ним свои действия и ориентируясь во времени;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анализировать текст, выделять в нём главное и формулировать своими словами выводы.</w:t>
            </w:r>
          </w:p>
        </w:tc>
        <w:tc>
          <w:tcPr>
            <w:tcW w:w="1701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1393" w:rsidTr="00184F5A">
        <w:tc>
          <w:tcPr>
            <w:tcW w:w="704" w:type="dxa"/>
            <w:vMerge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86" w:type="dxa"/>
            <w:vMerge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проект «Человек и его путь в мир культуры» или «Я и мой путь в мир культуры»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выразить мнение о важности уважительного отношения к истории своего народ, страны.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объяснить связь нравственного поведения и культуры, привести примеры благородного поведения из истории, личного опыта.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из прочитанных текстов;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выполнять учебный проект;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составлять план, следовать плану, сверяя с ним свои действия и ориентируясь во времени.</w:t>
            </w: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71393" w:rsidTr="00184F5A">
        <w:tc>
          <w:tcPr>
            <w:tcW w:w="704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686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Законы нравственности - часть культу</w:t>
            </w:r>
          </w:p>
        </w:tc>
        <w:tc>
          <w:tcPr>
            <w:tcW w:w="992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свою принадлежность к народу, национальности, стране.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объяснить связь нравственного поведения и культуры, привести примеры благородного поведения из истории, личного опыта.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учебный проект;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и формулировать цель своей деятельности, решаемую проблему, поставленную задачу.</w:t>
            </w: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источников.</w:t>
            </w: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71393" w:rsidTr="00184F5A">
        <w:tc>
          <w:tcPr>
            <w:tcW w:w="14560" w:type="dxa"/>
            <w:gridSpan w:val="6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Нравственные ценности российского народа (6 часов)</w:t>
            </w:r>
          </w:p>
        </w:tc>
      </w:tr>
      <w:tr w:rsidR="00671393" w:rsidTr="00184F5A">
        <w:tc>
          <w:tcPr>
            <w:tcW w:w="704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6" w:type="dxa"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Береги землю родимую, как мать любимую.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Жизнь ратными подвигами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полна. 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жизни всегда есть место подвигу.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свою принадлежность к российскому народу.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перечислить названия не менее трех сказок или былин, имен их героев.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выделять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главную мысль литературных, фольклорных и текстов;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 (иллюстрации, тексты, стихотворения).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свою принадлежность к российскому народу, чувство уважения к предкам.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перечислить названия не менее трех сказок или былин, имен их героев.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учебный текст;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 (иллюстрации, тексты, стихотворения, др.).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учебных проектов. Темы – на с.35 учебника или иные варианты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свою принадлежность к народу, национальности, стране.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объяснить связь нравственного поведения и культуры, привести примеры патриотизма из истории, личного опыта.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учебный проект;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и формулировать цель своей деятельности, решаемую проблему, поставленную задачу;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продолжить формирование навыка публичного выступления;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источников.</w:t>
            </w: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71393" w:rsidTr="00184F5A">
        <w:tc>
          <w:tcPr>
            <w:tcW w:w="704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686" w:type="dxa"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труде - красота человека.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Плод добрых трудов славен.</w:t>
            </w:r>
          </w:p>
        </w:tc>
        <w:tc>
          <w:tcPr>
            <w:tcW w:w="992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ценности труда.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приводить примеры о роли труда из разных источников.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информацию;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способности к согласованным действиям с учетом позиции других, овладевать нормами общения.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ценности труда.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приводить примеры о роли труда из разных источников.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текст;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способности к согласованным действиям с учетом позиции других, овладевать нормами общения</w:t>
            </w: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71393" w:rsidTr="00184F5A">
        <w:tc>
          <w:tcPr>
            <w:tcW w:w="704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686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71393" w:rsidTr="00184F5A">
        <w:tc>
          <w:tcPr>
            <w:tcW w:w="704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6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71393" w:rsidTr="00184F5A">
        <w:tc>
          <w:tcPr>
            <w:tcW w:w="704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86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71393" w:rsidTr="00184F5A">
        <w:tc>
          <w:tcPr>
            <w:tcW w:w="704" w:type="dxa"/>
          </w:tcPr>
          <w:p w:rsidR="00671393" w:rsidRPr="001E443A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43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86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71393" w:rsidTr="00184F5A">
        <w:tc>
          <w:tcPr>
            <w:tcW w:w="704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86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71393" w:rsidTr="00184F5A">
        <w:tc>
          <w:tcPr>
            <w:tcW w:w="704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86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671393" w:rsidRDefault="00671393" w:rsidP="0067139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1393" w:rsidRDefault="00671393" w:rsidP="0067139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1393" w:rsidRDefault="00671393" w:rsidP="0067139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1192"/>
        <w:gridCol w:w="1247"/>
        <w:gridCol w:w="3666"/>
        <w:gridCol w:w="6578"/>
        <w:gridCol w:w="1339"/>
      </w:tblGrid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Факт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(в результате занятий учащиеся смогут)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час.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 мире культуры.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Величие многонациональной культуры России.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– творец и носитель культуры.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– творец и носитель культуры.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выразить мнение о важности уважительного отношения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истории своего народ, страны.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выбрать персоналии и составить рассказ об известных деятелях российской науки и культуры;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приводить примеры из прочитанных текстов;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составлять план, следовать плану, сверяя с ним свои действия и ориентируясь во времени;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анализировать текст, выделять в нём главное и формулировать своими словами выводы.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проект «Человек и его путь в мир культуры» или «Я и мой путь в мир культуры»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выразить мнение о важности уважительного отношения к истории своего народ, страны.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объяснить связь нравственного поведения и культуры, привести примеры благородного поведения из истории, личного опыта.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из прочитанных текстов;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учебный проект;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составлять план, следовать плану, сверяя с ним свои действия и ориентируясь во времени.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Законы нравственности - часть культу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свою принадлежность к народу, национальности, стране.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объяснить связь нравственного поведения и культуры,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привести примеры благородного поведения из истории, личного опыта.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учебный проект;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и формулировать цель своей деятельности, решаемую проблему, поставленную задачу.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Нравственные ценности российского народа.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71393" w:rsidRDefault="00671393" w:rsidP="00184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Береги землю родимую, как мать любимую.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Жизнь ратными подвигами полна.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жизни всегда есть место подвигу.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свою принадлежность к российскому народу.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перечислить названия не менее трех сказок или былин, имен их героев.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выделять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главную мысль литературных, фольклорных и текстов;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 (иллюстрации, тексты, стихотворения).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свою принадлежность к российскому народу, чувство уважения к предкам.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перечислить названия не менее трех сказок или былин, имен их героев.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учебный текст;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 (иллюстрации, тексты, стихотворения, др.).</w:t>
            </w: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393" w:rsidTr="00184F5A">
        <w:trPr>
          <w:jc w:val="center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учебных проектов. Темы – на с.35 учебника или иные варианты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осознавать свою принадлежность к народу, национальности,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стране.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объяснить связь нравственного поведения и культуры, привести примеры патриотизма из истории, личного опыта.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учебный проект;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и формулировать цель своей деятельности, решаемую проблему, поставленную задачу;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продолжить формирование навыка публичного выступления;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источников.</w:t>
            </w: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393" w:rsidTr="00184F5A">
        <w:trPr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труде - красота человека.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Плод добрых трудов славен.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ценности труда.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приводить примеры о роли труда из разных источников.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информацию;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способности к согласованным действиям с учетом позиции других, овладевать нормами общения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ценности труда.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приводить примеры о роли труда из разных источников.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текст;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способности к согласованным действиям с учетом позиции других, овладевать нормами общения</w:t>
            </w: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393" w:rsidTr="00184F5A">
        <w:trPr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Люди труда.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Бережное отношение к природе.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учебных проектов. Темы – на с.48 учебника или иные варианты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и выражать свое мнение о ценности труда.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приводить примеры о роли труда из разных источников.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текст;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учебный проект;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и формулировать цель своей деятельности, решаемую проблему, поставленную задачу;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продолжить формирование навыка публичного выступления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ценности бережного отношения к природе.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объяснять роль заповедников, национальных парков в деле охраны природы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текст;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способности к согласованным действиям с учетом позиции других, овладевать нормами общения</w:t>
            </w: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393" w:rsidTr="00184F5A">
        <w:trPr>
          <w:trHeight w:val="6357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хранитель духовных ценностей.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Семья – первый трудовой коллектив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ценности семьи.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объяснять роль семейных традиций, необходимости уважения своих близких.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текст;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способности к согласованным действиям с учетом позиции других, овладевать нормами общения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ценности семьи.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объяснять роль семейных традиций, необходимости уважения своих близких, выполнении семейных обязанностей.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текст;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способности к согласованным действиям с учетом позиции других, овладевать нормами общения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Семейные ценности в разных религиях мира.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ценности семьи.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объяснять роль семейных традиций, необходимости уважения своих близких, выполнении семейных обязанностей.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текст;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продолжить формирование способности к согласованным действиям с учетом позиции других, овладевать нормами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общения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Урок обобщения.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учебных проектов.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Примерные темы:</w:t>
            </w:r>
          </w:p>
          <w:p w:rsidR="00671393" w:rsidRDefault="00671393" w:rsidP="00184F5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Традиции моей семьи.</w:t>
            </w:r>
          </w:p>
          <w:p w:rsidR="00671393" w:rsidRDefault="00671393" w:rsidP="00184F5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Семейные ценности в разных религиях мира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ценности семьи в истории разных народов России.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приводить примеры о роли семьи из разных источников.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текст;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учебный проект;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и формулировать цель своей деятельности, решаемую проблему, поставленную задачу;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структурировать информацию из разных источников;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продолжить формирование навыка публичного выступления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Религия и культура.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религии в развитии культуры. Культурное развитие христианской Руси.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роли христианства для развития культуры России и православных россиян.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объяснять роль христианства для развития культуры, образования, просвещения;</w:t>
            </w:r>
          </w:p>
          <w:p w:rsidR="00671393" w:rsidRDefault="00671393" w:rsidP="00184F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сравнивать нравственные ценности разных народов, представленные в фольклоре, искусстве, религиозных учениях;</w:t>
            </w:r>
          </w:p>
          <w:p w:rsidR="00671393" w:rsidRDefault="00671393" w:rsidP="00184F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определять культовые сооружения православия;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и анализировать текст;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выводы;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объяснять явления социальной действительности с научных (исторических, философских) позиций, использование элементов причинно-следственного анализа, проводить поиск информации по заданным и свободным источникам.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Духовная православная музыка.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осознавать и выражать свое мнение о роли церковной музыки.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объяснять роль христианства для развития культуры, образования, просвещения.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выводы;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информацию, получаемую из разных источников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Духовные святыни Орловского края.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роль христианства для развития культуры России и православных россиян.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перечислить памятники культуры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Орловщины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связанные с историей православия.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организовывать свою познавательную деятельность, давать характеристики изученным объектам;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выводы;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объяснять явления социальной действительности с научных (исторических, философских) позиций.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ислама.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роль ислама для развития культуры России.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перечислить памятники культуры ислама;</w:t>
            </w:r>
          </w:p>
          <w:p w:rsidR="00671393" w:rsidRDefault="00671393" w:rsidP="00184F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сравнивать нравственные ценности разных народов,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представленные в фольклоре, искусстве, религиозных учениях;</w:t>
            </w:r>
          </w:p>
          <w:p w:rsidR="00671393" w:rsidRDefault="00671393" w:rsidP="00184F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определять культовые сооружения ислама.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организовывать свою познавательную деятельность, давать характеристики изученным объектам;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выводы;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объяснять явления социальной действительности с научных (исторических, философских) позиций.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Иудаизм и культура.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роль иудаизма для развития культуры России.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перечислить памятники культуры иудаизма;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нравственные ценности разных народов, представленные в фольклоре, искусстве, религиозных учениях;</w:t>
            </w:r>
          </w:p>
          <w:p w:rsidR="00671393" w:rsidRDefault="00671393" w:rsidP="00184F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определять культовые сооружения </w:t>
            </w:r>
            <w:r>
              <w:rPr>
                <w:rFonts w:ascii="Times New Roman" w:hAnsi="Times New Roman"/>
                <w:sz w:val="24"/>
                <w:szCs w:val="24"/>
              </w:rPr>
              <w:t>иудаизма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организовывать свою познавательную деятельность, давать характеристики изученным объектам;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выводы;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объяснять явления социальной действительности с научных (исторических, философских) позиций.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Культурные традиции буддизма.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роль буддизма для развития культуры России.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перечислить памятники культуры буддизма.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продолжить формирование умения организовывать свою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познавательную деятельность, давать характеристики изученным объектам;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выводы;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объяснять явления социальной действительности с научных (исторических, философских) позиций.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Как сохранить духовные ценности.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1393" w:rsidTr="00184F5A">
        <w:trPr>
          <w:trHeight w:val="9659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Забота государства о сохранение духовных ценностей.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Хранить память предков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роль государства для сохранения и поддержки духовной культуры.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обосновать роль государства в деле сохранения памятников культуры;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описывать историю Храма Христа Спасителя, музея-заповедника «Царское Село».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организовывать свою познавательную деятельность, давать характеристики изученным объектам;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выводы;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объяснять явления социальной действительности с научных (исторических, философских) позиций.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роль меценатства для сохранения и поддержки духовной культуры.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обосновать меценатов в деле сохранения памятников культуры.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организовывать свою познавательную деятельность, давать характеристики изученным объектам;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выводы;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формирование умения объяснять явления социальной действительности с научных (исторических, философских) позиций.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 5.Твой духовный мир.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71393" w:rsidTr="00184F5A">
        <w:trPr>
          <w:trHeight w:val="1932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Твое образование и интересы.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Твоя культура поведения и нравственные качества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Учебный проект «Мои творческие планы на учебный год»</w:t>
            </w:r>
          </w:p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Варианты учебных проектов: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«Правила хорошего тона (или этикет в моей жизни)»;</w:t>
            </w:r>
          </w:p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«Мой пример человека высокой нравственности»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1393" w:rsidTr="00184F5A">
        <w:trPr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культур и поколений. Итоговое обобщение.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Учебный проект «Великие ценности культуры»:</w:t>
            </w:r>
          </w:p>
          <w:p w:rsidR="00671393" w:rsidRDefault="00671393" w:rsidP="00184F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сравнивать нравственные ценности разных народов, представленные в фольклоре, искусстве, религиозных учениях;</w:t>
            </w:r>
          </w:p>
          <w:p w:rsidR="00671393" w:rsidRDefault="00671393" w:rsidP="00184F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различать культовые сооружения разных религий;</w:t>
            </w:r>
          </w:p>
          <w:p w:rsidR="00671393" w:rsidRDefault="00671393" w:rsidP="00184F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и оценивать совместную деятельность (парную, групповую работу) в соответствии с поставленной учебной задачей, правилами коммуникации.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393" w:rsidRDefault="00671393" w:rsidP="00184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71393" w:rsidRDefault="00671393" w:rsidP="00671393"/>
    <w:p w:rsidR="00752AC5" w:rsidRDefault="00752AC5"/>
    <w:sectPr w:rsidR="00752AC5" w:rsidSect="00C33C7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10FC5">
      <w:pPr>
        <w:spacing w:after="0" w:line="240" w:lineRule="auto"/>
      </w:pPr>
      <w:r>
        <w:separator/>
      </w:r>
    </w:p>
  </w:endnote>
  <w:endnote w:type="continuationSeparator" w:id="0">
    <w:p w:rsidR="00000000" w:rsidRDefault="00310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76" w:rsidRDefault="00310FC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939003"/>
      <w:docPartObj>
        <w:docPartGallery w:val="Page Numbers (Bottom of Page)"/>
        <w:docPartUnique/>
      </w:docPartObj>
    </w:sdtPr>
    <w:sdtEndPr/>
    <w:sdtContent>
      <w:p w:rsidR="00C33C76" w:rsidRDefault="0067139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FC5">
          <w:rPr>
            <w:noProof/>
          </w:rPr>
          <w:t>6</w:t>
        </w:r>
        <w:r>
          <w:fldChar w:fldCharType="end"/>
        </w:r>
      </w:p>
    </w:sdtContent>
  </w:sdt>
  <w:p w:rsidR="00C33C76" w:rsidRDefault="00310FC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76" w:rsidRDefault="00310F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10FC5">
      <w:pPr>
        <w:spacing w:after="0" w:line="240" w:lineRule="auto"/>
      </w:pPr>
      <w:r>
        <w:separator/>
      </w:r>
    </w:p>
  </w:footnote>
  <w:footnote w:type="continuationSeparator" w:id="0">
    <w:p w:rsidR="00000000" w:rsidRDefault="00310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76" w:rsidRDefault="00310FC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76" w:rsidRDefault="00310FC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76" w:rsidRDefault="00310F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04660"/>
    <w:multiLevelType w:val="hybridMultilevel"/>
    <w:tmpl w:val="E1C0003A"/>
    <w:lvl w:ilvl="0" w:tplc="E6A844B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Calibri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3C653671"/>
    <w:multiLevelType w:val="hybridMultilevel"/>
    <w:tmpl w:val="F90CD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0A1C8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D6573"/>
    <w:multiLevelType w:val="hybridMultilevel"/>
    <w:tmpl w:val="84B49096"/>
    <w:lvl w:ilvl="0" w:tplc="A69057FC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A69057FC">
      <w:numFmt w:val="bullet"/>
      <w:lvlText w:val="•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8DF104A"/>
    <w:multiLevelType w:val="hybridMultilevel"/>
    <w:tmpl w:val="52169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9057F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EC"/>
    <w:rsid w:val="00310FC5"/>
    <w:rsid w:val="00671393"/>
    <w:rsid w:val="00752AC5"/>
    <w:rsid w:val="00F0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93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71393"/>
    <w:rPr>
      <w:sz w:val="24"/>
      <w:szCs w:val="24"/>
    </w:rPr>
  </w:style>
  <w:style w:type="paragraph" w:styleId="a4">
    <w:name w:val="No Spacing"/>
    <w:link w:val="a3"/>
    <w:qFormat/>
    <w:rsid w:val="00671393"/>
    <w:pPr>
      <w:spacing w:after="0" w:line="240" w:lineRule="auto"/>
    </w:pPr>
    <w:rPr>
      <w:sz w:val="24"/>
      <w:szCs w:val="24"/>
    </w:rPr>
  </w:style>
  <w:style w:type="character" w:styleId="a5">
    <w:name w:val="page number"/>
    <w:basedOn w:val="a0"/>
    <w:semiHidden/>
    <w:unhideWhenUsed/>
    <w:rsid w:val="00671393"/>
  </w:style>
  <w:style w:type="character" w:styleId="a6">
    <w:name w:val="Hyperlink"/>
    <w:basedOn w:val="a0"/>
    <w:uiPriority w:val="99"/>
    <w:semiHidden/>
    <w:unhideWhenUsed/>
    <w:rsid w:val="0067139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71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1393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unhideWhenUsed/>
    <w:rsid w:val="00671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1393"/>
    <w:rPr>
      <w:rFonts w:ascii="Calibri" w:eastAsia="Times New Roman" w:hAnsi="Calibri" w:cs="Calibri"/>
    </w:rPr>
  </w:style>
  <w:style w:type="table" w:styleId="ab">
    <w:name w:val="Table Grid"/>
    <w:basedOn w:val="a1"/>
    <w:uiPriority w:val="39"/>
    <w:rsid w:val="00671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93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71393"/>
    <w:rPr>
      <w:sz w:val="24"/>
      <w:szCs w:val="24"/>
    </w:rPr>
  </w:style>
  <w:style w:type="paragraph" w:styleId="a4">
    <w:name w:val="No Spacing"/>
    <w:link w:val="a3"/>
    <w:qFormat/>
    <w:rsid w:val="00671393"/>
    <w:pPr>
      <w:spacing w:after="0" w:line="240" w:lineRule="auto"/>
    </w:pPr>
    <w:rPr>
      <w:sz w:val="24"/>
      <w:szCs w:val="24"/>
    </w:rPr>
  </w:style>
  <w:style w:type="character" w:styleId="a5">
    <w:name w:val="page number"/>
    <w:basedOn w:val="a0"/>
    <w:semiHidden/>
    <w:unhideWhenUsed/>
    <w:rsid w:val="00671393"/>
  </w:style>
  <w:style w:type="character" w:styleId="a6">
    <w:name w:val="Hyperlink"/>
    <w:basedOn w:val="a0"/>
    <w:uiPriority w:val="99"/>
    <w:semiHidden/>
    <w:unhideWhenUsed/>
    <w:rsid w:val="0067139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71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1393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unhideWhenUsed/>
    <w:rsid w:val="00671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1393"/>
    <w:rPr>
      <w:rFonts w:ascii="Calibri" w:eastAsia="Times New Roman" w:hAnsi="Calibri" w:cs="Calibri"/>
    </w:rPr>
  </w:style>
  <w:style w:type="table" w:styleId="ab">
    <w:name w:val="Table Grid"/>
    <w:basedOn w:val="a1"/>
    <w:uiPriority w:val="39"/>
    <w:rsid w:val="00671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4578</Words>
  <Characters>26095</Characters>
  <Application>Microsoft Office Word</Application>
  <DocSecurity>0</DocSecurity>
  <Lines>217</Lines>
  <Paragraphs>61</Paragraphs>
  <ScaleCrop>false</ScaleCrop>
  <Company/>
  <LinksUpToDate>false</LinksUpToDate>
  <CharactersWithSpaces>30612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Бочкарева</dc:creator>
  <cp:keywords/>
  <dc:description/>
  <cp:lastModifiedBy>Антон</cp:lastModifiedBy>
  <cp:revision>3</cp:revision>
  <dcterms:created xsi:type="dcterms:W3CDTF">2021-11-15T11:31:00Z</dcterms:created>
  <dcterms:modified xsi:type="dcterms:W3CDTF">2021-11-16T05:01:00Z</dcterms:modified>
</cp:coreProperties>
</file>