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FB2" w:rsidRPr="002A43BF" w:rsidRDefault="009F4FB2" w:rsidP="00CD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43BF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FE6F67" w:rsidRPr="00002AAD" w:rsidRDefault="00002AAD" w:rsidP="00CD75AB">
      <w:pPr>
        <w:pStyle w:val="1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Данная рабочая программа элективного курса по </w:t>
      </w:r>
      <w:r>
        <w:rPr>
          <w:rFonts w:ascii="Times New Roman" w:eastAsia="Calibri" w:hAnsi="Times New Roman"/>
          <w:sz w:val="24"/>
          <w:szCs w:val="24"/>
          <w:lang w:eastAsia="en-US"/>
        </w:rPr>
        <w:t>русскому языку</w:t>
      </w: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Текст. Теория и </w:t>
      </w:r>
      <w:r w:rsidR="002228C4">
        <w:rPr>
          <w:rFonts w:ascii="Times New Roman" w:eastAsia="Calibri" w:hAnsi="Times New Roman"/>
          <w:sz w:val="24"/>
          <w:szCs w:val="24"/>
          <w:lang w:eastAsia="en-US"/>
        </w:rPr>
        <w:t>практика</w:t>
      </w:r>
      <w:r w:rsidR="002228C4" w:rsidRPr="00002AAD">
        <w:rPr>
          <w:rFonts w:ascii="Times New Roman" w:eastAsia="Calibri" w:hAnsi="Times New Roman"/>
          <w:sz w:val="24"/>
          <w:szCs w:val="24"/>
          <w:lang w:eastAsia="en-US"/>
        </w:rPr>
        <w:t>» для</w:t>
      </w: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 10</w:t>
      </w:r>
      <w:r w:rsidR="002228C4">
        <w:rPr>
          <w:rFonts w:ascii="Times New Roman" w:eastAsia="Calibri" w:hAnsi="Times New Roman"/>
          <w:sz w:val="24"/>
          <w:szCs w:val="24"/>
          <w:lang w:eastAsia="en-US"/>
        </w:rPr>
        <w:t xml:space="preserve"> класса</w:t>
      </w: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 общеобразовательных </w:t>
      </w:r>
      <w:r w:rsidR="00CD75AB">
        <w:rPr>
          <w:rFonts w:ascii="Times New Roman" w:eastAsia="Calibri" w:hAnsi="Times New Roman"/>
          <w:sz w:val="24"/>
          <w:szCs w:val="24"/>
          <w:lang w:eastAsia="en-US"/>
        </w:rPr>
        <w:t>учреждений составлена на основе т</w:t>
      </w:r>
      <w:r w:rsidR="00FE6F67" w:rsidRPr="00002AAD">
        <w:rPr>
          <w:rFonts w:ascii="Times New Roman" w:eastAsia="Calibri" w:hAnsi="Times New Roman"/>
          <w:sz w:val="24"/>
          <w:szCs w:val="24"/>
          <w:lang w:eastAsia="en-US"/>
        </w:rPr>
        <w:t>ребований к результатам ос</w:t>
      </w: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воения основной образовательной </w:t>
      </w:r>
      <w:r w:rsidR="00CD75AB">
        <w:rPr>
          <w:rFonts w:ascii="Times New Roman" w:eastAsia="Calibri" w:hAnsi="Times New Roman"/>
          <w:sz w:val="24"/>
          <w:szCs w:val="24"/>
          <w:lang w:eastAsia="en-US"/>
        </w:rPr>
        <w:t xml:space="preserve">программы, предусмотренных </w:t>
      </w:r>
      <w:r w:rsidR="00FE6F67" w:rsidRPr="00002AAD">
        <w:rPr>
          <w:rFonts w:ascii="Times New Roman" w:eastAsia="Calibri" w:hAnsi="Times New Roman"/>
          <w:sz w:val="24"/>
          <w:szCs w:val="24"/>
          <w:lang w:eastAsia="en-US"/>
        </w:rPr>
        <w:t>Федеральным государственным образовательным стандартом среднего (полного) общего образования.</w:t>
      </w:r>
    </w:p>
    <w:p w:rsidR="00002AAD" w:rsidRPr="00002AAD" w:rsidRDefault="00002AAD" w:rsidP="00CD75AB">
      <w:pPr>
        <w:pStyle w:val="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 В основу курса легли разработки и исследования в данной области И. П. </w:t>
      </w:r>
      <w:proofErr w:type="spellStart"/>
      <w:r w:rsidRPr="00002AAD">
        <w:rPr>
          <w:rFonts w:ascii="Times New Roman" w:eastAsia="Calibri" w:hAnsi="Times New Roman"/>
          <w:sz w:val="24"/>
          <w:szCs w:val="24"/>
          <w:lang w:eastAsia="en-US"/>
        </w:rPr>
        <w:t>Цыбулько</w:t>
      </w:r>
      <w:proofErr w:type="spellEnd"/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, С.И. Львова, Н.В. Егоровой, Е.А.  </w:t>
      </w:r>
      <w:proofErr w:type="spellStart"/>
      <w:r w:rsidRPr="00002AAD">
        <w:rPr>
          <w:rFonts w:ascii="Times New Roman" w:eastAsia="Calibri" w:hAnsi="Times New Roman"/>
          <w:sz w:val="24"/>
          <w:szCs w:val="24"/>
          <w:lang w:eastAsia="en-US"/>
        </w:rPr>
        <w:t>Влодавской</w:t>
      </w:r>
      <w:proofErr w:type="spellEnd"/>
      <w:r w:rsidRPr="00002AAD">
        <w:rPr>
          <w:rFonts w:ascii="Times New Roman" w:eastAsia="Calibri" w:hAnsi="Times New Roman"/>
          <w:sz w:val="24"/>
          <w:szCs w:val="24"/>
          <w:lang w:eastAsia="en-US"/>
        </w:rPr>
        <w:t xml:space="preserve">, Н.А. Сениной. </w:t>
      </w:r>
    </w:p>
    <w:p w:rsidR="001F3F31" w:rsidRPr="002A43BF" w:rsidRDefault="001F3F31" w:rsidP="00CD75AB">
      <w:pPr>
        <w:pStyle w:val="1"/>
        <w:suppressAutoHyphens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 xml:space="preserve"> В основу курса легли разработки и исследования в данной о</w:t>
      </w:r>
      <w:r w:rsidR="00FE6F67" w:rsidRPr="002A43BF">
        <w:rPr>
          <w:rFonts w:ascii="Times New Roman" w:hAnsi="Times New Roman"/>
          <w:sz w:val="24"/>
          <w:szCs w:val="24"/>
        </w:rPr>
        <w:t xml:space="preserve">бласти </w:t>
      </w:r>
      <w:r w:rsidRPr="002A43BF">
        <w:rPr>
          <w:rFonts w:ascii="Times New Roman" w:hAnsi="Times New Roman"/>
          <w:sz w:val="24"/>
          <w:szCs w:val="24"/>
        </w:rPr>
        <w:t xml:space="preserve">И. П. </w:t>
      </w:r>
      <w:proofErr w:type="spellStart"/>
      <w:r w:rsidRPr="002A43BF">
        <w:rPr>
          <w:rFonts w:ascii="Times New Roman" w:hAnsi="Times New Roman"/>
          <w:sz w:val="24"/>
          <w:szCs w:val="24"/>
        </w:rPr>
        <w:t>Цыбулько</w:t>
      </w:r>
      <w:proofErr w:type="spellEnd"/>
      <w:r w:rsidRPr="002A43BF">
        <w:rPr>
          <w:rFonts w:ascii="Times New Roman" w:hAnsi="Times New Roman"/>
          <w:sz w:val="24"/>
          <w:szCs w:val="24"/>
        </w:rPr>
        <w:t>, С.И. Львова, Н.В. Егоровой, Е.А.</w:t>
      </w:r>
      <w:r w:rsidR="00FE6F67" w:rsidRPr="002A43B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A43BF">
        <w:rPr>
          <w:rFonts w:ascii="Times New Roman" w:hAnsi="Times New Roman"/>
          <w:sz w:val="24"/>
          <w:szCs w:val="24"/>
        </w:rPr>
        <w:t>Влодавской</w:t>
      </w:r>
      <w:proofErr w:type="spellEnd"/>
      <w:r w:rsidRPr="002A43BF">
        <w:rPr>
          <w:rFonts w:ascii="Times New Roman" w:hAnsi="Times New Roman"/>
          <w:sz w:val="24"/>
          <w:szCs w:val="24"/>
        </w:rPr>
        <w:t>, Н.А.</w:t>
      </w:r>
      <w:r w:rsidR="00FE6F67" w:rsidRPr="002A43BF">
        <w:rPr>
          <w:rFonts w:ascii="Times New Roman" w:hAnsi="Times New Roman"/>
          <w:sz w:val="24"/>
          <w:szCs w:val="24"/>
        </w:rPr>
        <w:t xml:space="preserve"> </w:t>
      </w:r>
      <w:r w:rsidRPr="002A43BF">
        <w:rPr>
          <w:rFonts w:ascii="Times New Roman" w:hAnsi="Times New Roman"/>
          <w:sz w:val="24"/>
          <w:szCs w:val="24"/>
        </w:rPr>
        <w:t xml:space="preserve">Сениной. </w:t>
      </w:r>
    </w:p>
    <w:p w:rsidR="003364D6" w:rsidRPr="002A43BF" w:rsidRDefault="00FE6F67" w:rsidP="00CD75AB">
      <w:pPr>
        <w:pStyle w:val="1"/>
        <w:suppressAutoHyphens w:val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A43BF">
        <w:rPr>
          <w:rFonts w:ascii="Times New Roman" w:hAnsi="Times New Roman"/>
          <w:color w:val="000000"/>
          <w:sz w:val="24"/>
          <w:szCs w:val="24"/>
        </w:rPr>
        <w:t xml:space="preserve">Элективный </w:t>
      </w:r>
      <w:r w:rsidR="002228C4" w:rsidRPr="002A43BF">
        <w:rPr>
          <w:rFonts w:ascii="Times New Roman" w:hAnsi="Times New Roman"/>
          <w:color w:val="000000"/>
          <w:sz w:val="24"/>
          <w:szCs w:val="24"/>
        </w:rPr>
        <w:t>курс имеет</w:t>
      </w:r>
      <w:r w:rsidR="001F3F31" w:rsidRPr="002A43BF">
        <w:rPr>
          <w:rFonts w:ascii="Times New Roman" w:hAnsi="Times New Roman"/>
          <w:color w:val="000000"/>
          <w:sz w:val="24"/>
          <w:szCs w:val="24"/>
        </w:rPr>
        <w:t xml:space="preserve"> практическую направленность и служит дополнением к основному курсу русского языка в 10-11 классах.</w:t>
      </w:r>
    </w:p>
    <w:p w:rsidR="00FE6F67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 xml:space="preserve">Предлагаемый спецкурс поможет обеспечить эффективную подготовку учащихся </w:t>
      </w:r>
      <w:r w:rsidR="00BF13CD" w:rsidRPr="002A43BF">
        <w:rPr>
          <w:rFonts w:ascii="Times New Roman" w:hAnsi="Times New Roman"/>
          <w:sz w:val="24"/>
          <w:szCs w:val="24"/>
        </w:rPr>
        <w:t xml:space="preserve">   </w:t>
      </w:r>
      <w:r w:rsidRPr="002A43BF">
        <w:rPr>
          <w:rFonts w:ascii="Times New Roman" w:hAnsi="Times New Roman"/>
          <w:sz w:val="24"/>
          <w:szCs w:val="24"/>
        </w:rPr>
        <w:t>10 – 11</w:t>
      </w:r>
      <w:r w:rsidR="00FE6F67" w:rsidRPr="002A43BF">
        <w:rPr>
          <w:rFonts w:ascii="Times New Roman" w:hAnsi="Times New Roman"/>
          <w:sz w:val="24"/>
          <w:szCs w:val="24"/>
        </w:rPr>
        <w:t xml:space="preserve"> </w:t>
      </w:r>
      <w:r w:rsidRPr="002A43BF">
        <w:rPr>
          <w:rFonts w:ascii="Times New Roman" w:hAnsi="Times New Roman"/>
          <w:sz w:val="24"/>
          <w:szCs w:val="24"/>
        </w:rPr>
        <w:t xml:space="preserve">классов к </w:t>
      </w:r>
      <w:r w:rsidR="00FE6F67" w:rsidRPr="002A43BF">
        <w:rPr>
          <w:rFonts w:ascii="Times New Roman" w:hAnsi="Times New Roman"/>
          <w:sz w:val="24"/>
          <w:szCs w:val="24"/>
        </w:rPr>
        <w:t xml:space="preserve">единому государственному </w:t>
      </w:r>
      <w:r w:rsidRPr="002A43BF">
        <w:rPr>
          <w:rFonts w:ascii="Times New Roman" w:hAnsi="Times New Roman"/>
          <w:sz w:val="24"/>
          <w:szCs w:val="24"/>
        </w:rPr>
        <w:t xml:space="preserve">экзамену по русскому языку. </w:t>
      </w:r>
    </w:p>
    <w:p w:rsidR="00AE1F45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Данный курс разработан с учётом последних официальных документов и берёт в основу</w:t>
      </w:r>
      <w:r w:rsidR="00BF13CD" w:rsidRPr="002A43BF">
        <w:rPr>
          <w:rFonts w:ascii="Times New Roman" w:hAnsi="Times New Roman"/>
          <w:sz w:val="24"/>
          <w:szCs w:val="24"/>
        </w:rPr>
        <w:t xml:space="preserve"> демонстрационные </w:t>
      </w:r>
      <w:r w:rsidR="00FE6F67" w:rsidRPr="002A43BF">
        <w:rPr>
          <w:rFonts w:ascii="Times New Roman" w:hAnsi="Times New Roman"/>
          <w:sz w:val="24"/>
          <w:szCs w:val="24"/>
        </w:rPr>
        <w:t>материалы ЕГЭ 2020-2021</w:t>
      </w:r>
      <w:r w:rsidR="00BF13CD" w:rsidRPr="002A43BF">
        <w:rPr>
          <w:rFonts w:ascii="Times New Roman" w:hAnsi="Times New Roman"/>
          <w:sz w:val="24"/>
          <w:szCs w:val="24"/>
        </w:rPr>
        <w:t xml:space="preserve"> годов</w:t>
      </w:r>
      <w:r w:rsidRPr="002A43BF">
        <w:rPr>
          <w:rFonts w:ascii="Times New Roman" w:hAnsi="Times New Roman"/>
          <w:sz w:val="24"/>
          <w:szCs w:val="24"/>
        </w:rPr>
        <w:t>, а та</w:t>
      </w:r>
      <w:r w:rsidR="00BF13CD" w:rsidRPr="002A43BF">
        <w:rPr>
          <w:rFonts w:ascii="Times New Roman" w:hAnsi="Times New Roman"/>
          <w:sz w:val="24"/>
          <w:szCs w:val="24"/>
        </w:rPr>
        <w:t xml:space="preserve">кже перечень заданий </w:t>
      </w:r>
      <w:proofErr w:type="spellStart"/>
      <w:r w:rsidR="00BF13CD" w:rsidRPr="002A43BF">
        <w:rPr>
          <w:rFonts w:ascii="Times New Roman" w:hAnsi="Times New Roman"/>
          <w:sz w:val="24"/>
          <w:szCs w:val="24"/>
        </w:rPr>
        <w:t>КИМов</w:t>
      </w:r>
      <w:proofErr w:type="spellEnd"/>
      <w:r w:rsidR="00BF13CD" w:rsidRPr="002A43BF">
        <w:rPr>
          <w:rFonts w:ascii="Times New Roman" w:hAnsi="Times New Roman"/>
          <w:sz w:val="24"/>
          <w:szCs w:val="24"/>
        </w:rPr>
        <w:t xml:space="preserve"> </w:t>
      </w:r>
      <w:r w:rsidR="00FE6F67" w:rsidRPr="002A43BF">
        <w:rPr>
          <w:rFonts w:ascii="Times New Roman" w:hAnsi="Times New Roman"/>
          <w:sz w:val="24"/>
          <w:szCs w:val="24"/>
        </w:rPr>
        <w:t xml:space="preserve">2020-2021 </w:t>
      </w:r>
      <w:r w:rsidR="00BF13CD" w:rsidRPr="002A43BF">
        <w:rPr>
          <w:rFonts w:ascii="Times New Roman" w:hAnsi="Times New Roman"/>
          <w:sz w:val="24"/>
          <w:szCs w:val="24"/>
        </w:rPr>
        <w:t>годов</w:t>
      </w:r>
      <w:r w:rsidRPr="002A43BF">
        <w:rPr>
          <w:rFonts w:ascii="Times New Roman" w:hAnsi="Times New Roman"/>
          <w:sz w:val="24"/>
          <w:szCs w:val="24"/>
        </w:rPr>
        <w:t>.</w:t>
      </w:r>
    </w:p>
    <w:p w:rsidR="002A43BF" w:rsidRPr="002A43BF" w:rsidRDefault="00FE6F67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Программа элективного курса</w:t>
      </w:r>
      <w:r w:rsidR="003364D6" w:rsidRPr="002A43BF">
        <w:rPr>
          <w:rFonts w:ascii="Times New Roman" w:hAnsi="Times New Roman"/>
          <w:sz w:val="24"/>
          <w:szCs w:val="24"/>
        </w:rPr>
        <w:t xml:space="preserve"> «</w:t>
      </w:r>
      <w:r w:rsidR="009C213C" w:rsidRPr="002A43BF">
        <w:rPr>
          <w:rFonts w:ascii="Times New Roman" w:hAnsi="Times New Roman"/>
          <w:sz w:val="24"/>
          <w:szCs w:val="24"/>
        </w:rPr>
        <w:t>Текст. Теория и практика»</w:t>
      </w:r>
      <w:r w:rsidR="003364D6" w:rsidRPr="002A43BF">
        <w:rPr>
          <w:rFonts w:ascii="Times New Roman" w:hAnsi="Times New Roman"/>
          <w:sz w:val="24"/>
          <w:szCs w:val="24"/>
        </w:rPr>
        <w:t xml:space="preserve"> составлена для учащихся 10</w:t>
      </w:r>
      <w:r w:rsidR="002228C4">
        <w:rPr>
          <w:rFonts w:ascii="Times New Roman" w:hAnsi="Times New Roman"/>
          <w:sz w:val="24"/>
          <w:szCs w:val="24"/>
        </w:rPr>
        <w:t xml:space="preserve"> класса</w:t>
      </w:r>
      <w:r w:rsidR="003364D6" w:rsidRPr="002A43BF">
        <w:rPr>
          <w:rFonts w:ascii="Times New Roman" w:hAnsi="Times New Roman"/>
          <w:sz w:val="24"/>
          <w:szCs w:val="24"/>
        </w:rPr>
        <w:t>, следовательно, ориен</w:t>
      </w:r>
      <w:r w:rsidRPr="002A43BF">
        <w:rPr>
          <w:rFonts w:ascii="Times New Roman" w:hAnsi="Times New Roman"/>
          <w:sz w:val="24"/>
          <w:szCs w:val="24"/>
        </w:rPr>
        <w:t xml:space="preserve">тирована на итоговую аттестацию и в последующем </w:t>
      </w:r>
      <w:r w:rsidR="002A43BF" w:rsidRPr="002A43BF">
        <w:rPr>
          <w:rFonts w:ascii="Times New Roman" w:hAnsi="Times New Roman"/>
          <w:sz w:val="24"/>
          <w:szCs w:val="24"/>
        </w:rPr>
        <w:t xml:space="preserve">на сдачу вступительного экзамена. </w:t>
      </w:r>
    </w:p>
    <w:p w:rsidR="003364D6" w:rsidRPr="002A43BF" w:rsidRDefault="00AE1F45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A43BF">
        <w:rPr>
          <w:rFonts w:ascii="Times New Roman" w:hAnsi="Times New Roman"/>
          <w:b/>
          <w:sz w:val="24"/>
          <w:szCs w:val="24"/>
        </w:rPr>
        <w:t>Главная цель</w:t>
      </w:r>
      <w:r w:rsidR="003364D6" w:rsidRPr="002A43BF">
        <w:rPr>
          <w:rFonts w:ascii="Times New Roman" w:hAnsi="Times New Roman"/>
          <w:b/>
          <w:sz w:val="24"/>
          <w:szCs w:val="24"/>
        </w:rPr>
        <w:t xml:space="preserve"> курса</w:t>
      </w:r>
      <w:r w:rsidR="003364D6" w:rsidRPr="002A43BF">
        <w:rPr>
          <w:rFonts w:ascii="Times New Roman" w:hAnsi="Times New Roman"/>
          <w:sz w:val="24"/>
          <w:szCs w:val="24"/>
        </w:rPr>
        <w:t xml:space="preserve"> – формирование и развитие у выпускников трех видов компетенций: языковой (умение определять, правильно ли написано слово, верно ли расставлены знаки препинания в предложении), лингвистической (способность опознавать языковые единицы и классифицировать их) и коммуникативной (способность понимать</w:t>
      </w:r>
      <w:proofErr w:type="gramEnd"/>
      <w:r w:rsidR="003364D6" w:rsidRPr="002A43BF">
        <w:rPr>
          <w:rFonts w:ascii="Times New Roman" w:hAnsi="Times New Roman"/>
          <w:sz w:val="24"/>
          <w:szCs w:val="24"/>
        </w:rPr>
        <w:t xml:space="preserve"> высказывание, связно и логично строить текст).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 xml:space="preserve">В связи с этим ставятся следующие </w:t>
      </w:r>
      <w:r w:rsidR="00AE1F45" w:rsidRPr="002A43BF">
        <w:rPr>
          <w:rFonts w:ascii="Times New Roman" w:hAnsi="Times New Roman"/>
          <w:b/>
          <w:sz w:val="24"/>
          <w:szCs w:val="24"/>
        </w:rPr>
        <w:t>задачи</w:t>
      </w:r>
      <w:r w:rsidRPr="002A43BF">
        <w:rPr>
          <w:rFonts w:ascii="Times New Roman" w:hAnsi="Times New Roman"/>
          <w:b/>
          <w:sz w:val="24"/>
          <w:szCs w:val="24"/>
        </w:rPr>
        <w:t>: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 xml:space="preserve">• обобщить и систематизировать знания по разделам языкознания, представленным в </w:t>
      </w:r>
      <w:proofErr w:type="spellStart"/>
      <w:r w:rsidRPr="002A43BF">
        <w:rPr>
          <w:rFonts w:ascii="Times New Roman" w:hAnsi="Times New Roman"/>
          <w:sz w:val="24"/>
          <w:szCs w:val="24"/>
        </w:rPr>
        <w:t>КИМах</w:t>
      </w:r>
      <w:proofErr w:type="spellEnd"/>
      <w:r w:rsidRPr="002A43BF">
        <w:rPr>
          <w:rFonts w:ascii="Times New Roman" w:hAnsi="Times New Roman"/>
          <w:sz w:val="24"/>
          <w:szCs w:val="24"/>
        </w:rPr>
        <w:t xml:space="preserve"> ЕГЭ и изучаемым в школьной программе;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обобщить знания об особенностях разных стилей речи русского языка и сфере их использования;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совершенствовать навык анализа текстов различных стилей;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развивать письменную речь учащихся, пополнять их теоретико-литературный словарь;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совершенствовать знания и умение находить в тексте и определять функцию средств выразительности разных уровней;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совершенствовать умение отражать личностную позицию в сочинении при помощи аргументации; стройно и последовательно излагать свои мысли и оформлять их в определённом стиле и жанре;</w:t>
      </w:r>
    </w:p>
    <w:p w:rsidR="003364D6" w:rsidRPr="002A43BF" w:rsidRDefault="003364D6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• повышать уровень грамотности учащихся.</w:t>
      </w:r>
    </w:p>
    <w:p w:rsidR="00C329CB" w:rsidRPr="002A43BF" w:rsidRDefault="00C329CB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2A43BF" w:rsidRPr="002A43BF" w:rsidRDefault="002A43BF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1. Изучение правил сдачи ЕГЭ.</w:t>
      </w:r>
    </w:p>
    <w:p w:rsidR="002A43BF" w:rsidRPr="002A43BF" w:rsidRDefault="002A43BF" w:rsidP="00CD75AB">
      <w:pPr>
        <w:pStyle w:val="1"/>
        <w:suppressAutoHyphens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Типология заданий ЕГЭ.</w:t>
      </w:r>
    </w:p>
    <w:p w:rsidR="002A43BF" w:rsidRPr="002A43BF" w:rsidRDefault="002A43BF" w:rsidP="00CD75AB">
      <w:pPr>
        <w:pStyle w:val="1"/>
        <w:suppressAutoHyphens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43BF">
        <w:rPr>
          <w:rFonts w:ascii="Times New Roman" w:hAnsi="Times New Roman"/>
          <w:sz w:val="24"/>
          <w:szCs w:val="24"/>
        </w:rPr>
        <w:t>2.</w:t>
      </w:r>
      <w:r w:rsidRPr="002A43BF">
        <w:rPr>
          <w:rFonts w:ascii="Times New Roman" w:hAnsi="Times New Roman"/>
          <w:bCs/>
          <w:sz w:val="24"/>
          <w:szCs w:val="24"/>
        </w:rPr>
        <w:t xml:space="preserve"> Орфоэпия.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Современные орфоэпические нормы. Акцентологический минимум.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3. Лексика и фразеология.</w:t>
      </w: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лексические категории и единицы. Лексические нормы. Лексико-фразеологический анализ.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 Словообразование.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способы словообразования частей речи. 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5. Морфология.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Морфологический разбор всех частей речи. Трудные случаи морфологического разбора. Повторение признаков таких частей речи, как наречие, предлог, частица.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6. Грамматические нормы.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Образование форм числительных, образование форм различных степеней сравнения прилагательных, образование форм повелительного наклонения глаголов, образование форм деепричастий, местоимений, существительных (окончания множественного числа).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7. Орфография.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Принципы русской орфографии. Типы орфограмм и принципы проверки. Грубые и негрубые ошибки.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8. Пунктуация.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Принципы русской пунктуации. Типы пунктограмм.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9. Синтаксис.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Трудные случаи синтаксического анализа словосочетания и предложения.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10. Синтаксические нормы русского языка.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Построение предложений с деепричастным оборотом, построение предложений с однородными членами, употребление имен собственных в предложении, построение предложений с причастным оборотом, построение сложноподчиненных предложений, трудные случаи управления, построение предложений с косвенной речью.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11. Работа с текстом.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Установление причинно-следственных отношений в тексте. Языковые приемы связи предложений. Понятие “ключевого” слова. 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12. Анализ языковых средств выразительности.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Функции изобразительно-выразительных средств. Понятия: градация, метафора, контекстные антонимы, синонимы, парцелляция.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13. Подготовка к написанию сочинения (часть С).</w:t>
      </w:r>
    </w:p>
    <w:p w:rsidR="002A43BF" w:rsidRPr="002A43BF" w:rsidRDefault="002A43BF" w:rsidP="00CD7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Знакомство с критериями оценки части С. Проблема, поставленная автором текста, и способы её формулировки. Комментарий проблемы. Виды комментариев. Авторская позиция и способы её выявления. Аргументация. Смысловая цельность, речевая связность и последовательность изложения текста. Виды речевых и грамматических ошибок. Этические нормы. </w:t>
      </w:r>
      <w:proofErr w:type="spellStart"/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Фактологические</w:t>
      </w:r>
      <w:proofErr w:type="spellEnd"/>
      <w:r w:rsidRPr="002A43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ошибки.</w:t>
      </w:r>
    </w:p>
    <w:p w:rsidR="00C329CB" w:rsidRPr="002A43BF" w:rsidRDefault="00C329CB" w:rsidP="00CD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851B3" w:rsidRPr="002A43BF" w:rsidRDefault="00DA2828" w:rsidP="00CD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2A43BF">
        <w:rPr>
          <w:rFonts w:ascii="Times New Roman" w:hAnsi="Times New Roman" w:cs="Times New Roman"/>
          <w:sz w:val="24"/>
          <w:szCs w:val="24"/>
        </w:rPr>
        <w:t> освоения выпускниками являются: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 xml:space="preserve">1)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</w:t>
      </w:r>
      <w:r w:rsidR="002228C4" w:rsidRPr="002A43BF">
        <w:rPr>
          <w:rFonts w:ascii="Times New Roman" w:hAnsi="Times New Roman" w:cs="Times New Roman"/>
          <w:sz w:val="24"/>
          <w:szCs w:val="24"/>
        </w:rPr>
        <w:t>русским языком</w:t>
      </w:r>
      <w:r w:rsidRPr="002A43BF">
        <w:rPr>
          <w:rFonts w:ascii="Times New Roman" w:hAnsi="Times New Roman" w:cs="Times New Roman"/>
          <w:sz w:val="24"/>
          <w:szCs w:val="24"/>
        </w:rPr>
        <w:t>; понимание роли родного языка для самореализации, самовыражения личности в различных областях человеческой деятельности;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 xml:space="preserve">2) представление о речевом идеале; стремление к речевому самосовершенствованию; способность </w:t>
      </w:r>
      <w:r w:rsidR="002228C4" w:rsidRPr="002A43BF">
        <w:rPr>
          <w:rFonts w:ascii="Times New Roman" w:hAnsi="Times New Roman" w:cs="Times New Roman"/>
          <w:sz w:val="24"/>
          <w:szCs w:val="24"/>
        </w:rPr>
        <w:t>анализировать и</w:t>
      </w:r>
      <w:r w:rsidRPr="002A43BF">
        <w:rPr>
          <w:rFonts w:ascii="Times New Roman" w:hAnsi="Times New Roman" w:cs="Times New Roman"/>
          <w:sz w:val="24"/>
          <w:szCs w:val="24"/>
        </w:rPr>
        <w:t xml:space="preserve"> оценивать нормативный, этический и коммуникативный аспекты речевого высказывания;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3) 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     </w:t>
      </w:r>
      <w:proofErr w:type="spellStart"/>
      <w:r w:rsidRPr="002A43BF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A4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8C4" w:rsidRPr="002A43BF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="002228C4" w:rsidRPr="002A43BF">
        <w:rPr>
          <w:rFonts w:ascii="Times New Roman" w:hAnsi="Times New Roman" w:cs="Times New Roman"/>
          <w:sz w:val="24"/>
          <w:szCs w:val="24"/>
        </w:rPr>
        <w:t> освоения</w:t>
      </w:r>
      <w:r w:rsidRPr="002A43BF">
        <w:rPr>
          <w:rFonts w:ascii="Times New Roman" w:hAnsi="Times New Roman" w:cs="Times New Roman"/>
          <w:sz w:val="24"/>
          <w:szCs w:val="24"/>
        </w:rPr>
        <w:t xml:space="preserve"> выпускниками являются: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 в разных коммуникативных условиях: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2A43BF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2A43BF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3) готовность к получению высшего образования по избранному профилю, подготовка к формам учебно-познавательной деятельности в вузе;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lastRenderedPageBreak/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        </w:t>
      </w:r>
      <w:r w:rsidRPr="002A43BF">
        <w:rPr>
          <w:rFonts w:ascii="Times New Roman" w:hAnsi="Times New Roman" w:cs="Times New Roman"/>
          <w:b/>
          <w:sz w:val="24"/>
          <w:szCs w:val="24"/>
        </w:rPr>
        <w:t xml:space="preserve">Предметными </w:t>
      </w:r>
      <w:r w:rsidR="002228C4" w:rsidRPr="002A43BF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="002228C4" w:rsidRPr="002A43BF">
        <w:rPr>
          <w:rFonts w:ascii="Times New Roman" w:hAnsi="Times New Roman" w:cs="Times New Roman"/>
          <w:sz w:val="24"/>
          <w:szCs w:val="24"/>
        </w:rPr>
        <w:t> освоения</w:t>
      </w:r>
      <w:r w:rsidRPr="002A43BF">
        <w:rPr>
          <w:rFonts w:ascii="Times New Roman" w:hAnsi="Times New Roman" w:cs="Times New Roman"/>
          <w:sz w:val="24"/>
          <w:szCs w:val="24"/>
        </w:rPr>
        <w:t xml:space="preserve"> выпускниками являются: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 xml:space="preserve">1) владение всеми видами речевой деятельности: </w:t>
      </w:r>
      <w:proofErr w:type="spellStart"/>
      <w:r w:rsidRPr="002A43B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2A43BF">
        <w:rPr>
          <w:rFonts w:ascii="Times New Roman" w:hAnsi="Times New Roman" w:cs="Times New Roman"/>
          <w:sz w:val="24"/>
          <w:szCs w:val="24"/>
        </w:rPr>
        <w:t xml:space="preserve"> и чтение: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•   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• 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•  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DA2828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E1F45" w:rsidRPr="002A43BF" w:rsidRDefault="00DA2828" w:rsidP="00CD7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3BF">
        <w:rPr>
          <w:rFonts w:ascii="Times New Roman" w:hAnsi="Times New Roman" w:cs="Times New Roman"/>
          <w:sz w:val="24"/>
          <w:szCs w:val="24"/>
        </w:rPr>
        <w:t>• применение в практике речевого общения орфоэпических, лексических, грамматических, норм современного русского литературного языка; соблюдение на письме орфографических и пунктуационных норм</w:t>
      </w:r>
      <w:r w:rsidR="00AE1F45" w:rsidRPr="002A43BF">
        <w:rPr>
          <w:rFonts w:ascii="Times New Roman" w:hAnsi="Times New Roman" w:cs="Times New Roman"/>
          <w:sz w:val="24"/>
          <w:szCs w:val="24"/>
        </w:rPr>
        <w:t>.</w:t>
      </w:r>
    </w:p>
    <w:p w:rsidR="002A43BF" w:rsidRDefault="002A43BF" w:rsidP="00CD75AB">
      <w:pPr>
        <w:pStyle w:val="a6"/>
        <w:spacing w:after="0" w:line="240" w:lineRule="auto"/>
        <w:ind w:left="15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43BF" w:rsidRDefault="00DA2828" w:rsidP="00CD75AB">
      <w:pPr>
        <w:pStyle w:val="a6"/>
        <w:spacing w:after="0" w:line="240" w:lineRule="auto"/>
        <w:ind w:left="15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3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Тематическое планирование на ступень обучения</w:t>
      </w:r>
    </w:p>
    <w:p w:rsidR="001D06EB" w:rsidRPr="002228C4" w:rsidRDefault="002A43BF" w:rsidP="00CD75AB">
      <w:pPr>
        <w:pStyle w:val="a6"/>
        <w:spacing w:after="0" w:line="240" w:lineRule="auto"/>
        <w:ind w:left="15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3BF">
        <w:rPr>
          <w:rFonts w:ascii="Times New Roman" w:hAnsi="Times New Roman" w:cs="Times New Roman"/>
          <w:b/>
          <w:bCs/>
          <w:sz w:val="24"/>
          <w:szCs w:val="24"/>
        </w:rPr>
        <w:t>10 класс (35</w:t>
      </w:r>
      <w:r w:rsidR="00DA2828" w:rsidRPr="002A43BF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4"/>
        <w:gridCol w:w="3490"/>
        <w:gridCol w:w="2116"/>
        <w:gridCol w:w="1281"/>
        <w:gridCol w:w="1973"/>
      </w:tblGrid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116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81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973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DA2828" w:rsidRPr="002A43BF" w:rsidTr="00C329CB">
        <w:tc>
          <w:tcPr>
            <w:tcW w:w="9854" w:type="dxa"/>
            <w:gridSpan w:val="5"/>
          </w:tcPr>
          <w:p w:rsidR="00DA2828" w:rsidRPr="002A43BF" w:rsidRDefault="00DA2828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2116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Орфоэпия </w:t>
            </w:r>
          </w:p>
        </w:tc>
        <w:tc>
          <w:tcPr>
            <w:tcW w:w="2116" w:type="dxa"/>
          </w:tcPr>
          <w:p w:rsidR="00925F16" w:rsidRPr="002A43BF" w:rsidRDefault="002A43BF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</w:t>
            </w:r>
            <w:r w:rsidR="00E100EB"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F1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словообразование. </w:t>
            </w:r>
          </w:p>
        </w:tc>
        <w:tc>
          <w:tcPr>
            <w:tcW w:w="2116" w:type="dxa"/>
          </w:tcPr>
          <w:p w:rsidR="00925F16" w:rsidRPr="002A43BF" w:rsidRDefault="000725BB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81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Лексика </w:t>
            </w:r>
          </w:p>
        </w:tc>
        <w:tc>
          <w:tcPr>
            <w:tcW w:w="2116" w:type="dxa"/>
          </w:tcPr>
          <w:p w:rsidR="00925F16" w:rsidRPr="002A43BF" w:rsidRDefault="00AB3EA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</w:tcPr>
          <w:p w:rsidR="00925F16" w:rsidRPr="002A43BF" w:rsidRDefault="00AB3EA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:rsidR="00925F16" w:rsidRPr="002A43BF" w:rsidRDefault="00B663AF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Морфология </w:t>
            </w:r>
          </w:p>
        </w:tc>
        <w:tc>
          <w:tcPr>
            <w:tcW w:w="2116" w:type="dxa"/>
          </w:tcPr>
          <w:p w:rsidR="00925F16" w:rsidRPr="002A43BF" w:rsidRDefault="00AB05F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725BB"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81" w:type="dxa"/>
          </w:tcPr>
          <w:p w:rsidR="00925F16" w:rsidRPr="002A43BF" w:rsidRDefault="00AB05F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73" w:type="dxa"/>
          </w:tcPr>
          <w:p w:rsidR="00925F16" w:rsidRPr="002A43BF" w:rsidRDefault="000725BB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5F16" w:rsidRPr="002A43BF" w:rsidTr="00DA2828">
        <w:tc>
          <w:tcPr>
            <w:tcW w:w="994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90" w:type="dxa"/>
          </w:tcPr>
          <w:p w:rsidR="00925F16" w:rsidRPr="002A43BF" w:rsidRDefault="00925F16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Орфография </w:t>
            </w:r>
          </w:p>
        </w:tc>
        <w:tc>
          <w:tcPr>
            <w:tcW w:w="2116" w:type="dxa"/>
          </w:tcPr>
          <w:p w:rsidR="00925F16" w:rsidRPr="002A43BF" w:rsidRDefault="000725BB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81" w:type="dxa"/>
          </w:tcPr>
          <w:p w:rsidR="00925F16" w:rsidRPr="002A43BF" w:rsidRDefault="000725BB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73" w:type="dxa"/>
          </w:tcPr>
          <w:p w:rsidR="00925F16" w:rsidRPr="002A43BF" w:rsidRDefault="000725BB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B3EAD" w:rsidRPr="002A43BF" w:rsidTr="00DA2828">
        <w:tc>
          <w:tcPr>
            <w:tcW w:w="994" w:type="dxa"/>
          </w:tcPr>
          <w:p w:rsidR="00AB3EAD" w:rsidRPr="002A43BF" w:rsidRDefault="00AB3EA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90" w:type="dxa"/>
          </w:tcPr>
          <w:p w:rsidR="00AB3EAD" w:rsidRPr="002A43BF" w:rsidRDefault="00AE3E44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AB3EAD"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116" w:type="dxa"/>
          </w:tcPr>
          <w:p w:rsidR="00AB3EAD" w:rsidRPr="002A43BF" w:rsidRDefault="002A43BF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281" w:type="dxa"/>
          </w:tcPr>
          <w:p w:rsidR="00AB3EAD" w:rsidRPr="002A43BF" w:rsidRDefault="00AB3EA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3" w:type="dxa"/>
          </w:tcPr>
          <w:p w:rsidR="00AB3EAD" w:rsidRPr="002A43BF" w:rsidRDefault="00AB3EAD" w:rsidP="00CD75A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D60E2" w:rsidRPr="002A43BF" w:rsidRDefault="00DD60E2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D60E2" w:rsidRPr="002A43BF" w:rsidSect="00FE6F6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01D18" w:rsidRPr="002A43BF" w:rsidRDefault="00DA2828" w:rsidP="00CD75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3BF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201D18" w:rsidRPr="002A43BF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C329CB" w:rsidRPr="002A43BF" w:rsidRDefault="002A43BF" w:rsidP="00CD75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3BF">
        <w:rPr>
          <w:rFonts w:ascii="Times New Roman" w:hAnsi="Times New Roman" w:cs="Times New Roman"/>
          <w:b/>
          <w:sz w:val="24"/>
          <w:szCs w:val="24"/>
        </w:rPr>
        <w:t>10 класс (35</w:t>
      </w:r>
      <w:r w:rsidR="00C329CB" w:rsidRPr="002A43B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903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8038"/>
      </w:tblGrid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A43B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A43B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Типология заданий ЕГЭ.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орфоэпические нормы</w:t>
            </w:r>
            <w:r w:rsidR="00F62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Основные способы словообразования частей речи. 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Урок-практикум по теме «Основные способы словообразования частей речи»</w:t>
            </w:r>
            <w:r w:rsidR="00F62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Трудные случаи словообразовательного разбора.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Лексические нормы современного русского языка.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Употребление синонимов и антонимов.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228C4" w:rsidP="00CD7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Употребление паронимов</w:t>
            </w:r>
            <w:r w:rsidR="002A43BF"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 и омонимов.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Употребление фразеологизмов, заимствованных слов, архаизмов.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Гласные в суффиксах имён существительных. 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имён существительных.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3B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 форм различных степеней сравнения прилагательных</w:t>
            </w:r>
            <w:r w:rsidR="00F62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числительных. Склонение сложных количественных числительных. 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и употребление предлогов.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частиц. Частицы не и ни. Их значение и употребление.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Трудные случаи морфологического разбора самостоятельных частей речи.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Образование форм повелительного наклонения глаголов.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Образование форм деепричастий.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некоторых форм глаголов, причастий  и деепричастий. 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форм местоимений. 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</w:t>
            </w:r>
            <w:r w:rsidR="00F62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Принципы русской орфографии.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Типы орфограмм и принципы проверки.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Проверяемые и непроверяемые гласные в корнях слов.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Чередующиеся гласные в </w:t>
            </w:r>
            <w:proofErr w:type="gramStart"/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Гласные в безударных окончаниях существительных, прилагательных и причастий.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Гласные в суффиксах и окончаниях глаголов.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Согласные в корнях, приставках, суффиксах.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2A4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A4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нн</w:t>
            </w:r>
            <w:proofErr w:type="spellEnd"/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 в прилагательных и причастиях.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2A4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A4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ъ.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Слитное, раздельное, дефисное написание слов.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Правописание знаменательных и служебных слов, сходных по звучанию.</w:t>
            </w:r>
          </w:p>
        </w:tc>
      </w:tr>
      <w:tr w:rsidR="002A43BF" w:rsidRPr="002A43BF" w:rsidTr="002A43BF">
        <w:tc>
          <w:tcPr>
            <w:tcW w:w="1001" w:type="dxa"/>
          </w:tcPr>
          <w:p w:rsidR="002A43BF" w:rsidRPr="002A43BF" w:rsidRDefault="002A43BF" w:rsidP="00CD75AB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8" w:type="dxa"/>
          </w:tcPr>
          <w:p w:rsidR="002A43BF" w:rsidRPr="002A43BF" w:rsidRDefault="002A43BF" w:rsidP="00CD75AB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B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за курс 10 класса</w:t>
            </w:r>
            <w:r w:rsidR="00F62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C329CB" w:rsidRPr="002A43BF" w:rsidRDefault="00C329CB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18F" w:rsidRPr="002A43BF" w:rsidRDefault="0019218F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18F" w:rsidRPr="002A43BF" w:rsidRDefault="0019218F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18F" w:rsidRPr="002A43BF" w:rsidRDefault="0019218F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18F" w:rsidRPr="002A43BF" w:rsidRDefault="0019218F" w:rsidP="00CD75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9218F" w:rsidRPr="002A43BF" w:rsidSect="00FE6F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E3F" w:rsidRDefault="00B01E3F" w:rsidP="00623391">
      <w:pPr>
        <w:spacing w:after="0" w:line="240" w:lineRule="auto"/>
      </w:pPr>
      <w:r>
        <w:separator/>
      </w:r>
    </w:p>
  </w:endnote>
  <w:endnote w:type="continuationSeparator" w:id="0">
    <w:p w:rsidR="00B01E3F" w:rsidRDefault="00B01E3F" w:rsidP="00623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E3F" w:rsidRDefault="00B01E3F" w:rsidP="00623391">
      <w:pPr>
        <w:spacing w:after="0" w:line="240" w:lineRule="auto"/>
      </w:pPr>
      <w:r>
        <w:separator/>
      </w:r>
    </w:p>
  </w:footnote>
  <w:footnote w:type="continuationSeparator" w:id="0">
    <w:p w:rsidR="00B01E3F" w:rsidRDefault="00B01E3F" w:rsidP="00623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470"/>
    <w:multiLevelType w:val="hybridMultilevel"/>
    <w:tmpl w:val="DDD8270A"/>
    <w:lvl w:ilvl="0" w:tplc="16285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E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661F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224D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F05D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AAA3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405B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7043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5297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35C3"/>
    <w:multiLevelType w:val="multilevel"/>
    <w:tmpl w:val="8528D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91D3A"/>
    <w:multiLevelType w:val="multilevel"/>
    <w:tmpl w:val="C788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A3B1D"/>
    <w:multiLevelType w:val="hybridMultilevel"/>
    <w:tmpl w:val="15F4A5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87319B"/>
    <w:multiLevelType w:val="hybridMultilevel"/>
    <w:tmpl w:val="73563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E52BD"/>
    <w:multiLevelType w:val="multilevel"/>
    <w:tmpl w:val="EB3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5143B6"/>
    <w:multiLevelType w:val="hybridMultilevel"/>
    <w:tmpl w:val="BC162206"/>
    <w:lvl w:ilvl="0" w:tplc="A58A38F6">
      <w:start w:val="1"/>
      <w:numFmt w:val="upperRoman"/>
      <w:lvlText w:val="%1."/>
      <w:lvlJc w:val="left"/>
      <w:pPr>
        <w:ind w:left="1542" w:hanging="720"/>
      </w:pPr>
      <w:rPr>
        <w:rFonts w:eastAsiaTheme="minorEastAsia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>
    <w:nsid w:val="5008131F"/>
    <w:multiLevelType w:val="hybridMultilevel"/>
    <w:tmpl w:val="DF4AB0F4"/>
    <w:lvl w:ilvl="0" w:tplc="CBC49C98">
      <w:start w:val="1"/>
      <w:numFmt w:val="decimal"/>
      <w:lvlText w:val="%1."/>
      <w:lvlJc w:val="left"/>
      <w:pPr>
        <w:ind w:left="4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52" w:hanging="360"/>
      </w:pPr>
    </w:lvl>
    <w:lvl w:ilvl="2" w:tplc="0419001B" w:tentative="1">
      <w:start w:val="1"/>
      <w:numFmt w:val="lowerRoman"/>
      <w:lvlText w:val="%3."/>
      <w:lvlJc w:val="right"/>
      <w:pPr>
        <w:ind w:left="6072" w:hanging="180"/>
      </w:pPr>
    </w:lvl>
    <w:lvl w:ilvl="3" w:tplc="0419000F" w:tentative="1">
      <w:start w:val="1"/>
      <w:numFmt w:val="decimal"/>
      <w:lvlText w:val="%4."/>
      <w:lvlJc w:val="left"/>
      <w:pPr>
        <w:ind w:left="6792" w:hanging="360"/>
      </w:pPr>
    </w:lvl>
    <w:lvl w:ilvl="4" w:tplc="04190019" w:tentative="1">
      <w:start w:val="1"/>
      <w:numFmt w:val="lowerLetter"/>
      <w:lvlText w:val="%5."/>
      <w:lvlJc w:val="left"/>
      <w:pPr>
        <w:ind w:left="7512" w:hanging="360"/>
      </w:pPr>
    </w:lvl>
    <w:lvl w:ilvl="5" w:tplc="0419001B" w:tentative="1">
      <w:start w:val="1"/>
      <w:numFmt w:val="lowerRoman"/>
      <w:lvlText w:val="%6."/>
      <w:lvlJc w:val="right"/>
      <w:pPr>
        <w:ind w:left="8232" w:hanging="180"/>
      </w:pPr>
    </w:lvl>
    <w:lvl w:ilvl="6" w:tplc="0419000F" w:tentative="1">
      <w:start w:val="1"/>
      <w:numFmt w:val="decimal"/>
      <w:lvlText w:val="%7."/>
      <w:lvlJc w:val="left"/>
      <w:pPr>
        <w:ind w:left="8952" w:hanging="360"/>
      </w:pPr>
    </w:lvl>
    <w:lvl w:ilvl="7" w:tplc="04190019" w:tentative="1">
      <w:start w:val="1"/>
      <w:numFmt w:val="lowerLetter"/>
      <w:lvlText w:val="%8."/>
      <w:lvlJc w:val="left"/>
      <w:pPr>
        <w:ind w:left="9672" w:hanging="360"/>
      </w:pPr>
    </w:lvl>
    <w:lvl w:ilvl="8" w:tplc="0419001B" w:tentative="1">
      <w:start w:val="1"/>
      <w:numFmt w:val="lowerRoman"/>
      <w:lvlText w:val="%9."/>
      <w:lvlJc w:val="right"/>
      <w:pPr>
        <w:ind w:left="10392" w:hanging="180"/>
      </w:pPr>
    </w:lvl>
  </w:abstractNum>
  <w:abstractNum w:abstractNumId="8">
    <w:nsid w:val="69A40063"/>
    <w:multiLevelType w:val="hybridMultilevel"/>
    <w:tmpl w:val="FC8401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308B"/>
    <w:rsid w:val="00002AAD"/>
    <w:rsid w:val="000420A6"/>
    <w:rsid w:val="0006259D"/>
    <w:rsid w:val="00062C10"/>
    <w:rsid w:val="000725BB"/>
    <w:rsid w:val="000C2EA3"/>
    <w:rsid w:val="000C55EF"/>
    <w:rsid w:val="000E27B4"/>
    <w:rsid w:val="0019218F"/>
    <w:rsid w:val="001D06EB"/>
    <w:rsid w:val="001F1E7D"/>
    <w:rsid w:val="001F3F31"/>
    <w:rsid w:val="00201D18"/>
    <w:rsid w:val="002228C4"/>
    <w:rsid w:val="002528A4"/>
    <w:rsid w:val="002A2A3F"/>
    <w:rsid w:val="002A43BF"/>
    <w:rsid w:val="003162E2"/>
    <w:rsid w:val="0033486B"/>
    <w:rsid w:val="003364D6"/>
    <w:rsid w:val="00353658"/>
    <w:rsid w:val="003C1B99"/>
    <w:rsid w:val="004A30C0"/>
    <w:rsid w:val="004A5DC1"/>
    <w:rsid w:val="004C0309"/>
    <w:rsid w:val="004C5060"/>
    <w:rsid w:val="004D7233"/>
    <w:rsid w:val="005732AF"/>
    <w:rsid w:val="00623391"/>
    <w:rsid w:val="006F7568"/>
    <w:rsid w:val="007934BC"/>
    <w:rsid w:val="007C2CFA"/>
    <w:rsid w:val="00826BCB"/>
    <w:rsid w:val="00835240"/>
    <w:rsid w:val="00885C0B"/>
    <w:rsid w:val="00925F16"/>
    <w:rsid w:val="00997836"/>
    <w:rsid w:val="009C213C"/>
    <w:rsid w:val="009F4FB2"/>
    <w:rsid w:val="00A0380B"/>
    <w:rsid w:val="00A77C0E"/>
    <w:rsid w:val="00A86712"/>
    <w:rsid w:val="00A97D70"/>
    <w:rsid w:val="00AB05FD"/>
    <w:rsid w:val="00AB3EAD"/>
    <w:rsid w:val="00AD2A12"/>
    <w:rsid w:val="00AD308B"/>
    <w:rsid w:val="00AE1F45"/>
    <w:rsid w:val="00AE3E44"/>
    <w:rsid w:val="00AF3CA8"/>
    <w:rsid w:val="00B01E3F"/>
    <w:rsid w:val="00B14EFF"/>
    <w:rsid w:val="00B2091E"/>
    <w:rsid w:val="00B54C8A"/>
    <w:rsid w:val="00B663AF"/>
    <w:rsid w:val="00B851B3"/>
    <w:rsid w:val="00BF13CD"/>
    <w:rsid w:val="00C26FB2"/>
    <w:rsid w:val="00C329CB"/>
    <w:rsid w:val="00C807E2"/>
    <w:rsid w:val="00CD75AB"/>
    <w:rsid w:val="00CE3203"/>
    <w:rsid w:val="00D37CE6"/>
    <w:rsid w:val="00D837A6"/>
    <w:rsid w:val="00DA2828"/>
    <w:rsid w:val="00DB45E1"/>
    <w:rsid w:val="00DD60E2"/>
    <w:rsid w:val="00E100EB"/>
    <w:rsid w:val="00E2212B"/>
    <w:rsid w:val="00E31BA8"/>
    <w:rsid w:val="00E57181"/>
    <w:rsid w:val="00E86DED"/>
    <w:rsid w:val="00E87A49"/>
    <w:rsid w:val="00F57B51"/>
    <w:rsid w:val="00F6288C"/>
    <w:rsid w:val="00FD25EE"/>
    <w:rsid w:val="00FE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D308B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AD308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rsid w:val="003364D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Hyperlink"/>
    <w:basedOn w:val="a0"/>
    <w:uiPriority w:val="99"/>
    <w:unhideWhenUsed/>
    <w:rsid w:val="004C506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F13C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A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2828"/>
  </w:style>
  <w:style w:type="paragraph" w:styleId="a8">
    <w:name w:val="header"/>
    <w:basedOn w:val="a"/>
    <w:link w:val="a9"/>
    <w:uiPriority w:val="99"/>
    <w:semiHidden/>
    <w:unhideWhenUsed/>
    <w:rsid w:val="00623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3391"/>
  </w:style>
  <w:style w:type="paragraph" w:styleId="aa">
    <w:name w:val="footer"/>
    <w:basedOn w:val="a"/>
    <w:link w:val="ab"/>
    <w:uiPriority w:val="99"/>
    <w:semiHidden/>
    <w:unhideWhenUsed/>
    <w:rsid w:val="00623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4A0E-87C4-4BE9-9E07-4AE4F111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7e6</dc:creator>
  <cp:lastModifiedBy>dns1122333@outlook.com</cp:lastModifiedBy>
  <cp:revision>18</cp:revision>
  <cp:lastPrinted>2016-09-14T14:14:00Z</cp:lastPrinted>
  <dcterms:created xsi:type="dcterms:W3CDTF">2017-03-29T07:41:00Z</dcterms:created>
  <dcterms:modified xsi:type="dcterms:W3CDTF">2021-10-21T15:10:00Z</dcterms:modified>
</cp:coreProperties>
</file>