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3B6" w:rsidRPr="005463B6" w:rsidRDefault="005463B6" w:rsidP="005463B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463B6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 учебного предмета Элективный</w:t>
      </w:r>
      <w:r w:rsidR="00240E1B">
        <w:rPr>
          <w:rFonts w:ascii="Times New Roman" w:eastAsia="Calibri" w:hAnsi="Times New Roman" w:cs="Times New Roman"/>
          <w:sz w:val="24"/>
          <w:szCs w:val="24"/>
        </w:rPr>
        <w:t xml:space="preserve"> курс «Методы решения физических </w:t>
      </w:r>
      <w:proofErr w:type="gramStart"/>
      <w:r w:rsidR="00240E1B">
        <w:rPr>
          <w:rFonts w:ascii="Times New Roman" w:eastAsia="Calibri" w:hAnsi="Times New Roman" w:cs="Times New Roman"/>
          <w:sz w:val="24"/>
          <w:szCs w:val="24"/>
        </w:rPr>
        <w:t>задач</w:t>
      </w:r>
      <w:r w:rsidRPr="005463B6">
        <w:rPr>
          <w:rFonts w:ascii="Times New Roman" w:eastAsia="Calibri" w:hAnsi="Times New Roman" w:cs="Times New Roman"/>
          <w:sz w:val="24"/>
          <w:szCs w:val="24"/>
        </w:rPr>
        <w:t>»_</w:t>
      </w:r>
      <w:proofErr w:type="gramEnd"/>
      <w:r w:rsidRPr="005463B6">
        <w:rPr>
          <w:rFonts w:ascii="Times New Roman" w:eastAsia="Calibri" w:hAnsi="Times New Roman" w:cs="Times New Roman"/>
          <w:sz w:val="24"/>
          <w:szCs w:val="24"/>
        </w:rPr>
        <w:t>_, __11___класс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110"/>
      </w:tblGrid>
      <w:tr w:rsidR="005463B6" w:rsidRPr="005463B6" w:rsidTr="00E60559">
        <w:tc>
          <w:tcPr>
            <w:tcW w:w="2376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предмета 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(курса)</w:t>
            </w:r>
          </w:p>
        </w:tc>
        <w:tc>
          <w:tcPr>
            <w:tcW w:w="8044" w:type="dxa"/>
          </w:tcPr>
          <w:p w:rsidR="005463B6" w:rsidRPr="005463B6" w:rsidRDefault="005463B6" w:rsidP="005463B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Элективный</w:t>
            </w:r>
            <w:r w:rsidR="00240E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 «Методы решения физических задач</w:t>
            </w: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3B6" w:rsidRPr="005463B6" w:rsidTr="00E60559">
        <w:tc>
          <w:tcPr>
            <w:tcW w:w="2376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8044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5463B6" w:rsidRPr="005463B6" w:rsidTr="00E60559">
        <w:tc>
          <w:tcPr>
            <w:tcW w:w="2376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044" w:type="dxa"/>
          </w:tcPr>
          <w:p w:rsidR="005463B6" w:rsidRPr="005463B6" w:rsidRDefault="00240E1B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5463B6" w:rsidRPr="005463B6" w:rsidTr="00E60559">
        <w:tc>
          <w:tcPr>
            <w:tcW w:w="2376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044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</w:tr>
      <w:tr w:rsidR="005463B6" w:rsidRPr="005463B6" w:rsidTr="00E60559">
        <w:tc>
          <w:tcPr>
            <w:tcW w:w="2376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044" w:type="dxa"/>
          </w:tcPr>
          <w:p w:rsidR="005463B6" w:rsidRPr="005463B6" w:rsidRDefault="005463B6" w:rsidP="005463B6">
            <w:pPr>
              <w:spacing w:after="0" w:line="360" w:lineRule="auto"/>
              <w:ind w:firstLine="561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Целью элективного курса</w:t>
            </w:r>
            <w:r w:rsidR="00240E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«Методы решения физических задач</w:t>
            </w:r>
            <w:bookmarkStart w:id="0" w:name="_GoBack"/>
            <w:bookmarkEnd w:id="0"/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 является систематизация и совершенствование уже усвоенных в основном курсе знаний и умений и их углубление, а также развитие интереса к физике. Подготовка учащихся к успешной сдаче ЕГЭ.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3B6" w:rsidRPr="005463B6" w:rsidTr="00E60559">
        <w:tc>
          <w:tcPr>
            <w:tcW w:w="2376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44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комбинированных задач на применение первого закона термодинамики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задач на определение КПД тепловых двигателей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Реш</w:t>
            </w: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ение задач на применение закона сохранения электрического заряда и закона Кулона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тестовых задач на определение напряженности и потенциала электростатического поля.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Решение задач на применение формул заряженного конденсатора, энергии электрического поля конденсатора. 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-Решение задач на расчет сопротивления сложных электрических цепей.     -Решение задач на закон Ома для участка цепи, законов последовательного и параллельного соединения проводников.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задач на описание законов постоянного тока с использованием закона Джоуля - Ленца.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задач на описание постоянного электрического тока в электролитах.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 Решение задач на описание магнитного поля. Магнитная индукция, магнитный поток, сила Ампера и сила Лоренца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комбинированных задач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задач на применение законов геометрической оптики, формулы тонкой линзы, волновой оптики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Pr="005463B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. </w:t>
            </w: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задач на применение формулы Планка, законов фотоэффекта, уравнения Эйнштейна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Решение задач на применение закона сохранения массового числа и электрического заряда.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63B6" w:rsidRPr="005463B6" w:rsidTr="00E60559">
        <w:tc>
          <w:tcPr>
            <w:tcW w:w="2376" w:type="dxa"/>
          </w:tcPr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3B6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044" w:type="dxa"/>
          </w:tcPr>
          <w:p w:rsidR="005463B6" w:rsidRPr="005463B6" w:rsidRDefault="005463B6" w:rsidP="005463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1.Физика 10. авт. Г.Я. </w:t>
            </w:r>
            <w:proofErr w:type="spellStart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Мякишев</w:t>
            </w:r>
            <w:proofErr w:type="spellEnd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5463B6" w:rsidRPr="005463B6" w:rsidRDefault="005463B6" w:rsidP="005463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2. Физика 11. авт. Г.Я. </w:t>
            </w:r>
            <w:proofErr w:type="spellStart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Мякишев</w:t>
            </w:r>
            <w:proofErr w:type="spellEnd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5463B6" w:rsidRPr="005463B6" w:rsidRDefault="005463B6" w:rsidP="005463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3.Сборник задач по физике, </w:t>
            </w:r>
            <w:proofErr w:type="spellStart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авт.А.П</w:t>
            </w:r>
            <w:proofErr w:type="spellEnd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. </w:t>
            </w:r>
            <w:proofErr w:type="spellStart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Рымкевич</w:t>
            </w:r>
            <w:proofErr w:type="spellEnd"/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.</w:t>
            </w:r>
          </w:p>
          <w:p w:rsidR="005463B6" w:rsidRPr="005463B6" w:rsidRDefault="005463B6" w:rsidP="005463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4.</w:t>
            </w: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Контрольные измерительные материалы</w:t>
            </w:r>
          </w:p>
          <w:p w:rsidR="005463B6" w:rsidRPr="005463B6" w:rsidRDefault="005463B6" w:rsidP="005463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5.Электронные уроки и тесты – диск.</w:t>
            </w:r>
          </w:p>
          <w:p w:rsidR="005463B6" w:rsidRPr="005463B6" w:rsidRDefault="005463B6" w:rsidP="005463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7. Виртуальный наставник. Физика 10-11 </w:t>
            </w:r>
            <w:proofErr w:type="gramStart"/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класс.-</w:t>
            </w:r>
            <w:proofErr w:type="gramEnd"/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диск</w:t>
            </w:r>
          </w:p>
          <w:p w:rsidR="005463B6" w:rsidRPr="005463B6" w:rsidRDefault="005463B6" w:rsidP="005463B6">
            <w:pPr>
              <w:numPr>
                <w:ilvl w:val="0"/>
                <w:numId w:val="1"/>
              </w:numPr>
              <w:tabs>
                <w:tab w:val="left" w:pos="180"/>
                <w:tab w:val="left" w:pos="360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Байбородова</w:t>
            </w:r>
            <w:proofErr w:type="spellEnd"/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Л.В. Обучение физике в средней школе: методическое </w:t>
            </w:r>
            <w:proofErr w:type="gramStart"/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пособие.-</w:t>
            </w:r>
            <w:proofErr w:type="gramEnd"/>
            <w:r w:rsidRPr="005463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М.: ВЛАДОС, 2007.- 239 с.</w:t>
            </w:r>
          </w:p>
          <w:p w:rsidR="005463B6" w:rsidRPr="005463B6" w:rsidRDefault="005463B6" w:rsidP="005463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C3B10" w:rsidRDefault="00AC3B10"/>
    <w:sectPr w:rsidR="00AC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95B42"/>
    <w:multiLevelType w:val="multilevel"/>
    <w:tmpl w:val="54BC4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21"/>
    <w:rsid w:val="00240E1B"/>
    <w:rsid w:val="005463B6"/>
    <w:rsid w:val="00AC3B10"/>
    <w:rsid w:val="00F8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B6AE5-2A1A-410E-A0F8-4053F96B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1763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2016-03-04T09:23:00Z</dcterms:created>
  <dcterms:modified xsi:type="dcterms:W3CDTF">2021-11-12T09:33:00Z</dcterms:modified>
</cp:coreProperties>
</file>